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1E88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24"/>
          <w:lang w:val="en-US" w:eastAsia="zh-CN" w:bidi="ar-SA"/>
        </w:rPr>
        <w:t>附件1</w:t>
      </w:r>
    </w:p>
    <w:tbl>
      <w:tblPr>
        <w:tblStyle w:val="9"/>
        <w:tblW w:w="499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3381"/>
        <w:gridCol w:w="1500"/>
        <w:gridCol w:w="753"/>
        <w:gridCol w:w="1043"/>
        <w:gridCol w:w="1669"/>
        <w:gridCol w:w="1223"/>
        <w:gridCol w:w="2506"/>
        <w:gridCol w:w="1069"/>
      </w:tblGrid>
      <w:tr w14:paraId="0E426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tblHeader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8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成都市新津区人民医院采购项目询价单</w:t>
            </w:r>
          </w:p>
        </w:tc>
      </w:tr>
      <w:tr w14:paraId="71AE6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5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3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3E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0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9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F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1CF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39FA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266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B9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能源审计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AA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FB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B9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49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6F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12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39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05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能源审计及能源费用托管技术咨询服务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C2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B7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A7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B3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14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FA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9B51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注：</w:t>
            </w:r>
          </w:p>
          <w:p w14:paraId="69CFB988">
            <w:pPr>
              <w:snapToGrid w:val="0"/>
              <w:ind w:left="0" w:leftChars="0" w:right="0" w:rightChars="0" w:firstLine="0" w:firstLineChars="0"/>
              <w:jc w:val="both"/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1.</w:t>
            </w:r>
            <w:r>
              <w:rPr>
                <w:rFonts w:ascii="宋体" w:hAnsi="宋体" w:eastAsia="宋体"/>
                <w:color w:val="000000"/>
                <w:sz w:val="24"/>
              </w:rPr>
              <w:t>本次调研两个服务板块分别报价，须分别列明各板块价格及组合优惠后的总价。</w:t>
            </w:r>
          </w:p>
          <w:p w14:paraId="7FAF122D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2.</w:t>
            </w:r>
            <w:r>
              <w:rPr>
                <w:rFonts w:ascii="宋体" w:hAnsi="宋体" w:eastAsia="宋体"/>
                <w:color w:val="000000"/>
                <w:sz w:val="24"/>
              </w:rPr>
              <w:t>报价为一次性包干价，包含但不限于：人工费、资料收集整理费、现场踏勘费、现场检测费、能耗数据核查费、设备排查费、报告编制费、专家评审费、税费、盖章交付费、配合上级主管部门节能核查、后期资料归档对接等全部费用，采购人不再另行支付其他任何费用。</w:t>
            </w:r>
          </w:p>
        </w:tc>
      </w:tr>
      <w:tr w14:paraId="7915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4A9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BE3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92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F4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DBE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3F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3B6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F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公司名称（盖章）：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FB1C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F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18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B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8D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8C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EE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4F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E7F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BA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法定代表人（签字）：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6B2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B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24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F01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06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C6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38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58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F71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0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授权委托人（签字）：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D1A9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6E5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83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2D8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BC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38B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37C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21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4FD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1D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5A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CB8551A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70707177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147CF4AB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</w:p>
    <w:p w14:paraId="07F3E8C3">
      <w:pPr>
        <w:adjustRightInd w:val="0"/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法定代表人授权书</w:t>
      </w:r>
    </w:p>
    <w:p w14:paraId="4435978F">
      <w:pPr>
        <w:spacing w:after="160"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成都市新津区人民医院（成都市新津区急救指挥分中心）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6D444553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本授权声明：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我 （填法定代表人名称）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（填遴选单位名称）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的法定代表人，现授权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（授权代表姓名）为我方 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（项目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名称）的合法代表，以我方名义全权处理该项目有关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市场调研、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遴选、签订合同以及执行合同等一切事宜。</w:t>
      </w:r>
    </w:p>
    <w:p w14:paraId="04940341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特此声明。</w:t>
      </w:r>
    </w:p>
    <w:p w14:paraId="7A05F17B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7057423B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40747316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</w:t>
      </w:r>
    </w:p>
    <w:p w14:paraId="492EFA5F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授权代理人签字：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</w:p>
    <w:p w14:paraId="0124D087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（盖章）  </w:t>
      </w:r>
    </w:p>
    <w:p w14:paraId="393541A7">
      <w:pPr>
        <w:spacing w:after="160" w:line="400" w:lineRule="exact"/>
        <w:ind w:firstLine="48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0EA8C5C0">
      <w:pPr>
        <w:spacing w:after="160" w:line="4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C1F41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00" w:lineRule="exact"/>
        <w:ind w:left="839" w:hanging="839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附：</w:t>
      </w:r>
    </w:p>
    <w:p w14:paraId="38A510FE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法定代表人身份证复印件（提供正反面）</w:t>
      </w:r>
    </w:p>
    <w:p w14:paraId="22FA9418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授权代表身份证复印件（提供正反面）</w:t>
      </w:r>
    </w:p>
    <w:p w14:paraId="6F65E887">
      <w:pPr>
        <w:pStyle w:val="6"/>
        <w:keepNext w:val="0"/>
        <w:keepLines w:val="0"/>
        <w:pageBreakBefore w:val="0"/>
        <w:widowControl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3.非法定代表人参与时提供</w:t>
      </w:r>
    </w:p>
    <w:p w14:paraId="705A8B22">
      <w:pPr>
        <w:pStyle w:val="3"/>
        <w:spacing w:before="0" w:after="0" w:line="240" w:lineRule="auto"/>
        <w:jc w:val="left"/>
        <w:rPr>
          <w:rFonts w:hint="default" w:ascii="Times New Roman" w:hAnsi="Times New Roman" w:eastAsia="仿宋"/>
          <w:sz w:val="28"/>
          <w:szCs w:val="28"/>
          <w:highlight w:val="none"/>
          <w:lang w:val="en-US" w:eastAsia="zh-CN"/>
        </w:rPr>
      </w:pPr>
      <w:r>
        <w:rPr>
          <w:rFonts w:hint="eastAsia"/>
        </w:rPr>
        <w:br w:type="page"/>
      </w:r>
      <w:r>
        <w:rPr>
          <w:rFonts w:hint="eastAsia" w:ascii="黑体" w:hAnsi="宋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363DCCBD">
      <w:pPr>
        <w:adjustRightIn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法定代表人证明书</w:t>
      </w:r>
    </w:p>
    <w:p w14:paraId="0C153963">
      <w:pPr>
        <w:spacing w:after="160" w:line="360" w:lineRule="auto"/>
        <w:ind w:firstLine="420"/>
        <w:rPr>
          <w:rFonts w:ascii="Times New Roman" w:hAnsi="Times New Roman" w:eastAsia="仿宋"/>
          <w:highlight w:val="none"/>
        </w:rPr>
      </w:pPr>
    </w:p>
    <w:p w14:paraId="6C36A4BD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41A2A0E2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成立时间：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0B3C089B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经营期限：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4E90664C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年龄：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</w:t>
      </w:r>
    </w:p>
    <w:p w14:paraId="2D1EDA84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（申请人名称）的法定代表人。（如涉及）</w:t>
      </w:r>
    </w:p>
    <w:p w14:paraId="66C5CB31">
      <w:pPr>
        <w:spacing w:after="160" w:line="360" w:lineRule="auto"/>
        <w:ind w:firstLine="96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特此证明。</w:t>
      </w:r>
    </w:p>
    <w:p w14:paraId="523759DE">
      <w:pPr>
        <w:spacing w:after="160" w:line="360" w:lineRule="auto"/>
        <w:ind w:firstLine="492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6BC6BB4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（加盖公章（鲜章））</w:t>
      </w:r>
    </w:p>
    <w:p w14:paraId="4C3D1DC6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E719636">
      <w:pPr>
        <w:spacing w:after="160" w:line="360" w:lineRule="auto"/>
        <w:ind w:firstLine="484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年     月     日</w:t>
      </w:r>
    </w:p>
    <w:p w14:paraId="7F35E335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</w:t>
      </w:r>
    </w:p>
    <w:p w14:paraId="75F06AC7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须附法定代表人的身份证复印件（提供正反面）；</w:t>
      </w:r>
    </w:p>
    <w:p w14:paraId="166B53F1">
      <w:pPr>
        <w:spacing w:after="160" w:line="360" w:lineRule="auto"/>
        <w:ind w:firstLine="48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法定代表人直接参与时提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</w:t>
      </w:r>
    </w:p>
    <w:p w14:paraId="609E71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9575E"/>
    <w:rsid w:val="0DB70A4E"/>
    <w:rsid w:val="0EAC525A"/>
    <w:rsid w:val="11121CAD"/>
    <w:rsid w:val="1AB76C4E"/>
    <w:rsid w:val="1C550706"/>
    <w:rsid w:val="22DC651F"/>
    <w:rsid w:val="2E831FFF"/>
    <w:rsid w:val="31D02A3D"/>
    <w:rsid w:val="3C060C95"/>
    <w:rsid w:val="4191520C"/>
    <w:rsid w:val="4AEC6208"/>
    <w:rsid w:val="7839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ascii="Arial" w:hAnsi="Arial" w:eastAsia="黑体"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60" w:lineRule="exact"/>
      <w:outlineLvl w:val="2"/>
    </w:pPr>
    <w:rPr>
      <w:rFonts w:eastAsia="楷体"/>
      <w:b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rFonts w:ascii="Times New Roman" w:hAnsi="Times New Roman" w:eastAsia="宋体" w:cs="Times New Roman"/>
      <w:sz w:val="32"/>
    </w:rPr>
  </w:style>
  <w:style w:type="paragraph" w:styleId="6">
    <w:name w:val="Body Text"/>
    <w:basedOn w:val="1"/>
    <w:link w:val="12"/>
    <w:uiPriority w:val="0"/>
    <w:rPr>
      <w:rFonts w:eastAsia="方正仿宋_GB231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character" w:customStyle="1" w:styleId="11">
    <w:name w:val=" Char Char12"/>
    <w:link w:val="3"/>
    <w:uiPriority w:val="0"/>
    <w:rPr>
      <w:rFonts w:ascii="Arial" w:hAnsi="Arial" w:eastAsia="黑体"/>
      <w:kern w:val="2"/>
      <w:sz w:val="32"/>
      <w:szCs w:val="22"/>
      <w:lang w:val="en-US" w:eastAsia="zh-CN" w:bidi="ar-SA"/>
    </w:rPr>
  </w:style>
  <w:style w:type="character" w:customStyle="1" w:styleId="12">
    <w:name w:val=" Char Char10"/>
    <w:link w:val="6"/>
    <w:qFormat/>
    <w:uiPriority w:val="0"/>
    <w:rPr>
      <w:rFonts w:eastAsia="方正仿宋_GB2312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2023-11-21T07:46:00Z</dcterms:created>
  <dc:creator>iun</dc:creator>
  <cp:lastModifiedBy>蒋丽萍</cp:lastModifiedBy>
  <dcterms:modified xsi:type="dcterms:W3CDTF">2026-09-16T09:25:52Z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ED3DF7A9101A4B3EA2B0080BF9AC3ABB_12</vt:lpwstr>
  </property>
  <property fmtid="{D5CDD505-2E9C-101B-9397-08002B2CF9AE}" pid="4" name="KSOTemplateDocerSaveRecord">
    <vt:lpwstr>eyJoZGlkIjoiNTgxYzJjN2Q0OTk2ZDYzZTQ2MjA5ZWUwNWUwZGM4YTEiLCJ1c2VySWQiOiIyODc0NTkxMjAifQ==</vt:lpwstr>
  </property>
</Properties>
</file>