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9CDD">
      <w:pPr>
        <w:bidi w:val="0"/>
        <w:spacing w:line="360" w:lineRule="auto"/>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成都市</w:t>
      </w:r>
      <w:r>
        <w:rPr>
          <w:rFonts w:hint="eastAsia" w:ascii="宋体" w:hAnsi="宋体" w:eastAsia="宋体" w:cs="宋体"/>
          <w:b/>
          <w:bCs/>
          <w:sz w:val="36"/>
          <w:szCs w:val="36"/>
          <w:lang w:val="en-US" w:eastAsia="zh-CN"/>
        </w:rPr>
        <w:t>新津区人民医院</w:t>
      </w:r>
    </w:p>
    <w:p w14:paraId="70271FB9">
      <w:pPr>
        <w:bidi w:val="0"/>
        <w:spacing w:line="360" w:lineRule="auto"/>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消防维保服务</w:t>
      </w:r>
      <w:r>
        <w:rPr>
          <w:rFonts w:hint="eastAsia" w:ascii="宋体" w:hAnsi="宋体" w:cs="宋体"/>
          <w:b/>
          <w:bCs/>
          <w:sz w:val="36"/>
          <w:szCs w:val="36"/>
          <w:lang w:val="en-US" w:eastAsia="zh-CN"/>
        </w:rPr>
        <w:t>项目</w:t>
      </w:r>
      <w:r>
        <w:rPr>
          <w:rFonts w:hint="eastAsia" w:ascii="宋体" w:hAnsi="宋体" w:eastAsia="宋体" w:cs="宋体"/>
          <w:b/>
          <w:bCs/>
          <w:sz w:val="36"/>
          <w:szCs w:val="36"/>
        </w:rPr>
        <w:t>市场调研</w:t>
      </w:r>
      <w:r>
        <w:rPr>
          <w:rFonts w:hint="eastAsia" w:ascii="宋体" w:hAnsi="宋体" w:cs="宋体"/>
          <w:b/>
          <w:bCs/>
          <w:sz w:val="36"/>
          <w:szCs w:val="36"/>
          <w:lang w:val="en-US" w:eastAsia="zh-CN"/>
        </w:rPr>
        <w:t>基本需求</w:t>
      </w:r>
    </w:p>
    <w:p w14:paraId="24CB4996">
      <w:pPr>
        <w:bidi w:val="0"/>
        <w:spacing w:line="360" w:lineRule="auto"/>
        <w:ind w:left="0" w:leftChars="0" w:firstLine="420" w:firstLineChars="175"/>
        <w:rPr>
          <w:rFonts w:hint="eastAsia" w:ascii="宋体" w:hAnsi="宋体" w:eastAsia="宋体" w:cs="宋体"/>
          <w:sz w:val="24"/>
          <w:szCs w:val="24"/>
        </w:rPr>
      </w:pPr>
    </w:p>
    <w:p w14:paraId="02D9BD0F">
      <w:pPr>
        <w:bidi w:val="0"/>
        <w:spacing w:line="360" w:lineRule="auto"/>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根据《中华人民共和国消防法》、中华人民共和国应急管理部(应急【2019】88号)文件相关规定，</w:t>
      </w:r>
      <w:r>
        <w:rPr>
          <w:rFonts w:hint="eastAsia" w:ascii="宋体" w:hAnsi="宋体" w:cs="宋体"/>
          <w:sz w:val="24"/>
          <w:szCs w:val="24"/>
          <w:lang w:val="en-US" w:eastAsia="zh-CN"/>
        </w:rPr>
        <w:t>结合我院实际情况，拟开展消防维保服务项目采购工作</w:t>
      </w:r>
      <w:r>
        <w:rPr>
          <w:rFonts w:hint="eastAsia" w:ascii="宋体" w:hAnsi="宋体" w:cs="宋体"/>
          <w:sz w:val="24"/>
          <w:szCs w:val="24"/>
          <w:lang w:eastAsia="zh-CN"/>
        </w:rPr>
        <w:t>。</w:t>
      </w:r>
    </w:p>
    <w:p w14:paraId="29EC9C85">
      <w:pPr>
        <w:numPr>
          <w:ilvl w:val="0"/>
          <w:numId w:val="0"/>
        </w:numPr>
        <w:bidi w:val="0"/>
        <w:spacing w:line="360" w:lineRule="auto"/>
        <w:ind w:firstLine="560" w:firstLineChars="200"/>
        <w:rPr>
          <w:rFonts w:hint="eastAsia" w:ascii="Arial" w:hAnsi="Arial" w:eastAsia="宋体" w:cs="Times New Roman"/>
          <w:kern w:val="2"/>
          <w:sz w:val="28"/>
          <w:szCs w:val="28"/>
          <w:lang w:val="en-US" w:eastAsia="zh-CN" w:bidi="ar-SA"/>
        </w:rPr>
      </w:pPr>
      <w:r>
        <w:rPr>
          <w:rFonts w:hint="eastAsia" w:ascii="Arial" w:hAnsi="Arial" w:eastAsia="宋体" w:cs="Times New Roman"/>
          <w:kern w:val="2"/>
          <w:sz w:val="28"/>
          <w:szCs w:val="28"/>
          <w:lang w:val="en-US" w:eastAsia="zh-CN" w:bidi="ar-SA"/>
        </w:rPr>
        <w:t>一、</w:t>
      </w:r>
      <w:r>
        <w:rPr>
          <w:rFonts w:hint="eastAsia" w:ascii="Arial" w:hAnsi="Arial" w:eastAsia="宋体" w:cs="Times New Roman"/>
          <w:kern w:val="2"/>
          <w:sz w:val="28"/>
          <w:szCs w:val="28"/>
          <w:lang w:val="en-US" w:eastAsia="zh-CN" w:bidi="ar-SA"/>
        </w:rPr>
        <w:t>项目基本情况</w:t>
      </w:r>
    </w:p>
    <w:p w14:paraId="06308909">
      <w:pPr>
        <w:bidi w:val="0"/>
        <w:spacing w:line="360" w:lineRule="auto"/>
        <w:ind w:left="0" w:leftChars="0" w:firstLine="420" w:firstLineChars="175"/>
        <w:rPr>
          <w:rFonts w:hint="eastAsia" w:ascii="宋体" w:hAnsi="宋体" w:eastAsia="宋体" w:cs="宋体"/>
          <w:sz w:val="24"/>
          <w:szCs w:val="24"/>
        </w:rPr>
      </w:pPr>
      <w:r>
        <w:rPr>
          <w:rFonts w:hint="eastAsia" w:ascii="宋体" w:hAnsi="宋体" w:cs="宋体"/>
          <w:sz w:val="24"/>
          <w:szCs w:val="24"/>
          <w:lang w:eastAsia="zh-CN"/>
        </w:rPr>
        <w:t>项目名称：</w:t>
      </w:r>
      <w:r>
        <w:rPr>
          <w:rFonts w:hint="eastAsia" w:ascii="宋体" w:hAnsi="宋体" w:eastAsia="宋体" w:cs="宋体"/>
          <w:sz w:val="24"/>
          <w:szCs w:val="24"/>
        </w:rPr>
        <w:t>成都市新津区人民医院及其传染病病区</w:t>
      </w:r>
    </w:p>
    <w:p w14:paraId="5598C057">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项目面积：约12万平方</w:t>
      </w:r>
    </w:p>
    <w:p w14:paraId="2057679C">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eastAsia="zh-CN"/>
        </w:rPr>
        <w:t>项目</w:t>
      </w:r>
      <w:r>
        <w:rPr>
          <w:rFonts w:hint="eastAsia" w:ascii="宋体" w:hAnsi="宋体" w:eastAsia="宋体" w:cs="宋体"/>
          <w:sz w:val="24"/>
          <w:szCs w:val="24"/>
        </w:rPr>
        <w:t>地址：成都市</w:t>
      </w:r>
      <w:bookmarkStart w:id="0" w:name="_GoBack"/>
      <w:bookmarkEnd w:id="0"/>
      <w:r>
        <w:rPr>
          <w:rFonts w:hint="eastAsia" w:ascii="宋体" w:hAnsi="宋体" w:eastAsia="宋体" w:cs="宋体"/>
          <w:sz w:val="24"/>
          <w:szCs w:val="24"/>
        </w:rPr>
        <w:t>新津区新津县宝墩镇迎仙村五组、仙鹤村十组</w:t>
      </w:r>
      <w:r>
        <w:rPr>
          <w:rFonts w:hint="eastAsia" w:ascii="宋体" w:hAnsi="宋体" w:cs="宋体"/>
          <w:sz w:val="24"/>
          <w:szCs w:val="24"/>
          <w:lang w:eastAsia="zh-CN"/>
        </w:rPr>
        <w:t>。</w:t>
      </w:r>
    </w:p>
    <w:p w14:paraId="5B2E89E6">
      <w:pPr>
        <w:numPr>
          <w:ilvl w:val="0"/>
          <w:numId w:val="0"/>
        </w:numPr>
        <w:bidi w:val="0"/>
        <w:spacing w:line="360" w:lineRule="auto"/>
        <w:ind w:firstLine="560" w:firstLineChars="200"/>
        <w:rPr>
          <w:rFonts w:hint="eastAsia" w:ascii="Arial" w:hAnsi="Arial" w:eastAsia="宋体" w:cs="Times New Roman"/>
          <w:kern w:val="2"/>
          <w:sz w:val="28"/>
          <w:szCs w:val="28"/>
          <w:lang w:val="en-US" w:eastAsia="zh-CN" w:bidi="ar-SA"/>
        </w:rPr>
      </w:pPr>
      <w:r>
        <w:rPr>
          <w:rFonts w:hint="eastAsia" w:ascii="Arial" w:hAnsi="Arial" w:eastAsia="宋体" w:cs="Times New Roman"/>
          <w:kern w:val="2"/>
          <w:sz w:val="28"/>
          <w:szCs w:val="28"/>
          <w:lang w:val="en-US" w:eastAsia="zh-CN" w:bidi="ar-SA"/>
        </w:rPr>
        <w:t>二、消防维保服务内容</w:t>
      </w:r>
    </w:p>
    <w:p w14:paraId="0A7B17F2">
      <w:pPr>
        <w:bidi w:val="0"/>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1.火灾自动报警系统；2.自动喷水灭火系统(含 消防供水设施);3.气体灭火系统(泡沫灭火系统);4.消火栓灭火系统；5.防排烟系统；6.火灾应急照明和疏散指示标志；7.消防专用电话、消防广播系统；8.防火分隔设施(防火门)</w:t>
      </w:r>
      <w:r>
        <w:rPr>
          <w:rFonts w:hint="eastAsia" w:ascii="宋体" w:hAnsi="宋体" w:cs="宋体"/>
          <w:sz w:val="24"/>
          <w:szCs w:val="24"/>
          <w:lang w:eastAsia="zh-CN"/>
        </w:rPr>
        <w:t>；</w:t>
      </w:r>
      <w:r>
        <w:rPr>
          <w:rFonts w:hint="eastAsia" w:ascii="宋体" w:hAnsi="宋体" w:eastAsia="宋体" w:cs="宋体"/>
          <w:sz w:val="24"/>
          <w:szCs w:val="24"/>
        </w:rPr>
        <w:t>9.消防电梯；10.电气火灾监控系统等。</w:t>
      </w:r>
    </w:p>
    <w:p w14:paraId="1ACD1919">
      <w:pPr>
        <w:bidi w:val="0"/>
        <w:spacing w:line="360" w:lineRule="auto"/>
        <w:ind w:left="0" w:leftChars="0" w:firstLine="490" w:firstLineChars="175"/>
        <w:rPr>
          <w:rFonts w:hint="eastAsia" w:ascii="宋体" w:hAnsi="宋体" w:eastAsia="宋体" w:cs="宋体"/>
          <w:sz w:val="28"/>
          <w:szCs w:val="28"/>
        </w:rPr>
      </w:pPr>
      <w:r>
        <w:rPr>
          <w:rFonts w:hint="eastAsia" w:ascii="宋体" w:hAnsi="宋体" w:eastAsia="宋体" w:cs="宋体"/>
          <w:sz w:val="28"/>
          <w:szCs w:val="28"/>
          <w:lang w:val="en-US" w:eastAsia="zh-CN"/>
        </w:rPr>
        <w:t>三、消防维保服务要求</w:t>
      </w:r>
    </w:p>
    <w:p w14:paraId="2CFDD37E">
      <w:pPr>
        <w:bidi w:val="0"/>
        <w:spacing w:line="360" w:lineRule="auto"/>
        <w:ind w:left="0" w:leftChars="0" w:firstLine="420" w:firstLineChars="175"/>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、维保方需派具备相应资质的工作人员每月进行消防系统维护保养测试服务并上传消防系统维护保养记录表至四川省平台及国家平台。</w:t>
      </w:r>
    </w:p>
    <w:p w14:paraId="43A0B890">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、维保项目内各系统故障处理、排除响应时间：紧急情况</w:t>
      </w:r>
      <w:r>
        <w:rPr>
          <w:rFonts w:hint="eastAsia" w:ascii="宋体" w:hAnsi="宋体" w:cs="宋体"/>
          <w:sz w:val="24"/>
          <w:szCs w:val="24"/>
          <w:lang w:val="en-US" w:eastAsia="zh-CN"/>
        </w:rPr>
        <w:t>1小时</w:t>
      </w:r>
      <w:r>
        <w:rPr>
          <w:rFonts w:hint="eastAsia" w:ascii="宋体" w:hAnsi="宋体" w:eastAsia="宋体" w:cs="宋体"/>
          <w:sz w:val="24"/>
          <w:szCs w:val="24"/>
          <w:lang w:val="en-US" w:eastAsia="zh-CN"/>
        </w:rPr>
        <w:t>内赶到现场处理解决；一般故障</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小时内赶到故障现场处理解决；较大故障24小时内解决修复，未修复前维保方维修技术人员不得离开现场，公司负责人用最短时间协调解决问题。</w:t>
      </w:r>
    </w:p>
    <w:p w14:paraId="154F3138">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3、免费更换零配件范围：单价不超过</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00元的零配件</w:t>
      </w:r>
      <w:r>
        <w:rPr>
          <w:rFonts w:hint="eastAsia" w:ascii="宋体" w:hAnsi="宋体" w:cs="宋体"/>
          <w:sz w:val="24"/>
          <w:szCs w:val="24"/>
          <w:lang w:val="en-US" w:eastAsia="zh-CN"/>
        </w:rPr>
        <w:t>。</w:t>
      </w:r>
    </w:p>
    <w:p w14:paraId="21453721">
      <w:pPr>
        <w:bidi w:val="0"/>
        <w:spacing w:line="360" w:lineRule="auto"/>
        <w:rPr>
          <w:rFonts w:hint="eastAsia" w:ascii="宋体" w:hAnsi="宋体" w:eastAsia="宋体" w:cs="宋体"/>
          <w:sz w:val="24"/>
          <w:szCs w:val="24"/>
        </w:rPr>
      </w:pPr>
    </w:p>
    <w:p w14:paraId="637D0B72">
      <w:pPr>
        <w:bidi w:val="0"/>
        <w:spacing w:line="360" w:lineRule="auto"/>
        <w:rPr>
          <w:rFonts w:hint="eastAsia" w:ascii="宋体" w:hAnsi="宋体" w:eastAsia="宋体" w:cs="宋体"/>
          <w:sz w:val="24"/>
          <w:szCs w:val="24"/>
        </w:rPr>
      </w:pPr>
    </w:p>
    <w:p w14:paraId="5AD4209D">
      <w:pPr>
        <w:bidi w:val="0"/>
        <w:spacing w:line="360" w:lineRule="auto"/>
        <w:rPr>
          <w:rFonts w:hint="eastAsia" w:ascii="宋体" w:hAnsi="宋体" w:eastAsia="宋体" w:cs="宋体"/>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OGU1MWMwYTM5NTc4MGRiNjk4YmExMzIwMjNlYjgifQ=="/>
  </w:docVars>
  <w:rsids>
    <w:rsidRoot w:val="00000000"/>
    <w:rsid w:val="043B1B0C"/>
    <w:rsid w:val="1855020D"/>
    <w:rsid w:val="20456E6B"/>
    <w:rsid w:val="238938DF"/>
    <w:rsid w:val="2FDB6AC4"/>
    <w:rsid w:val="4B5A618C"/>
    <w:rsid w:val="533B38FC"/>
    <w:rsid w:val="62D90DDC"/>
    <w:rsid w:val="6656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542</Characters>
  <Lines>0</Lines>
  <Paragraphs>0</Paragraphs>
  <TotalTime>81</TotalTime>
  <ScaleCrop>false</ScaleCrop>
  <LinksUpToDate>false</LinksUpToDate>
  <CharactersWithSpaces>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2024-06-17T08:09:00Z</dcterms:created>
  <dc:creator>Administrator</dc:creator>
  <cp:lastModifiedBy>张煜</cp:lastModifiedBy>
  <dcterms:modified xsi:type="dcterms:W3CDTF">2024-11-13T08:00:49Z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B43F9271C3494FBDAB5835818439D996_13</vt:lpwstr>
  </property>
</Properties>
</file>