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6245F">
      <w:pPr>
        <w:pStyle w:val="39"/>
        <w:jc w:val="center"/>
        <w:outlineLvl w:val="1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中央空调系统及</w:t>
      </w:r>
      <w:r>
        <w:rPr>
          <w:rFonts w:hint="eastAsia" w:ascii="宋体" w:hAnsi="宋体" w:eastAsia="宋体" w:cs="宋体"/>
          <w:b/>
          <w:sz w:val="36"/>
          <w:lang w:val="en-US" w:eastAsia="zh-CN"/>
        </w:rPr>
        <w:t>净化空调</w:t>
      </w:r>
      <w:r>
        <w:rPr>
          <w:rFonts w:hint="eastAsia" w:ascii="宋体" w:hAnsi="宋体" w:eastAsia="宋体" w:cs="宋体"/>
          <w:b/>
          <w:sz w:val="36"/>
        </w:rPr>
        <w:t>系统</w:t>
      </w:r>
      <w:r>
        <w:rPr>
          <w:rFonts w:hint="eastAsia" w:ascii="宋体" w:hAnsi="宋体" w:eastAsia="宋体" w:cs="宋体"/>
          <w:b/>
          <w:sz w:val="36"/>
          <w:lang w:val="en-US" w:eastAsia="zh-CN"/>
        </w:rPr>
        <w:t>运行</w:t>
      </w:r>
      <w:r>
        <w:rPr>
          <w:rFonts w:hint="eastAsia" w:ascii="宋体" w:hAnsi="宋体" w:eastAsia="宋体" w:cs="宋体"/>
          <w:b/>
          <w:sz w:val="36"/>
        </w:rPr>
        <w:t>维护保养</w:t>
      </w:r>
    </w:p>
    <w:p w14:paraId="468963DC">
      <w:pPr>
        <w:pStyle w:val="39"/>
        <w:jc w:val="center"/>
        <w:outlineLvl w:val="1"/>
        <w:rPr>
          <w:rFonts w:hint="eastAsia" w:ascii="宋体" w:hAnsi="宋体" w:eastAsia="宋体" w:cs="宋体"/>
          <w:b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</w:rPr>
        <w:t>技术服务</w:t>
      </w:r>
      <w:r>
        <w:rPr>
          <w:rFonts w:hint="eastAsia" w:ascii="宋体" w:hAnsi="宋体" w:eastAsia="宋体" w:cs="宋体"/>
          <w:b/>
          <w:sz w:val="36"/>
          <w:lang w:val="en-US" w:eastAsia="zh-CN"/>
        </w:rPr>
        <w:t>要求</w:t>
      </w:r>
    </w:p>
    <w:p w14:paraId="6C1DDF34">
      <w:pPr>
        <w:bidi w:val="0"/>
        <w:rPr>
          <w:rFonts w:hint="eastAsia"/>
        </w:rPr>
      </w:pPr>
    </w:p>
    <w:p w14:paraId="0D0E667A">
      <w:pPr>
        <w:pStyle w:val="3"/>
        <w:numPr>
          <w:ilvl w:val="0"/>
          <w:numId w:val="10"/>
        </w:numPr>
        <w:tabs>
          <w:tab w:val="left" w:pos="420"/>
        </w:tabs>
        <w:ind w:left="0" w:firstLine="0"/>
        <w:jc w:val="left"/>
        <w:rPr>
          <w:rFonts w:cs="宋体"/>
          <w:sz w:val="28"/>
          <w:szCs w:val="40"/>
        </w:rPr>
      </w:pPr>
      <w:r>
        <w:rPr>
          <w:rFonts w:hint="eastAsia" w:cs="宋体"/>
          <w:sz w:val="28"/>
          <w:szCs w:val="40"/>
        </w:rPr>
        <w:t>项目概况</w:t>
      </w:r>
    </w:p>
    <w:p w14:paraId="4600C93B">
      <w:pPr>
        <w:numPr>
          <w:ilvl w:val="0"/>
          <w:numId w:val="0"/>
        </w:numPr>
        <w:bidi w:val="0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本项目</w:t>
      </w:r>
      <w:r>
        <w:rPr>
          <w:rFonts w:hint="eastAsia" w:ascii="宋体" w:hAnsi="宋体" w:eastAsia="宋体" w:cs="宋体"/>
        </w:rPr>
        <w:t>分为门急诊医技住院综合楼和传染病病区，医院编制床位数</w:t>
      </w:r>
      <w:r>
        <w:rPr>
          <w:rFonts w:hint="eastAsia" w:ascii="宋体" w:hAnsi="宋体" w:eastAsia="宋体" w:cs="宋体"/>
          <w:lang w:val="en-US" w:eastAsia="zh-CN"/>
        </w:rPr>
        <w:t>65</w:t>
      </w:r>
      <w:r>
        <w:rPr>
          <w:rFonts w:hint="eastAsia" w:ascii="宋体" w:hAnsi="宋体" w:eastAsia="宋体" w:cs="宋体"/>
        </w:rPr>
        <w:t>0张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eastAsia="宋体" w:cs="宋体"/>
        </w:rPr>
        <w:t>总建筑面积达12.5万平方米，地上总建筑面积约9万平方米，医院用房面积7.9万平方米，地下建筑面积3.6万平方米，</w:t>
      </w:r>
      <w:bookmarkStart w:id="0" w:name="_GoBack"/>
      <w:bookmarkEnd w:id="0"/>
      <w:r>
        <w:rPr>
          <w:rFonts w:hint="eastAsia" w:ascii="宋体" w:hAnsi="宋体" w:eastAsia="宋体" w:cs="宋体"/>
        </w:rPr>
        <w:t>设14个标准病区及1个标准感染性疾病科。</w:t>
      </w:r>
    </w:p>
    <w:p w14:paraId="46824EE7">
      <w:pPr>
        <w:pStyle w:val="3"/>
        <w:numPr>
          <w:ilvl w:val="0"/>
          <w:numId w:val="10"/>
        </w:numPr>
        <w:tabs>
          <w:tab w:val="left" w:pos="420"/>
        </w:tabs>
        <w:ind w:left="0" w:firstLine="0"/>
        <w:jc w:val="left"/>
        <w:rPr>
          <w:rFonts w:hint="eastAsia" w:ascii="宋体" w:hAnsi="宋体" w:eastAsia="宋体" w:cs="宋体"/>
          <w:sz w:val="28"/>
          <w:szCs w:val="40"/>
        </w:rPr>
      </w:pPr>
      <w:r>
        <w:rPr>
          <w:rFonts w:hint="eastAsia" w:ascii="宋体" w:hAnsi="宋体" w:eastAsia="宋体" w:cs="宋体"/>
          <w:sz w:val="28"/>
          <w:szCs w:val="40"/>
        </w:rPr>
        <w:t>服务范围</w:t>
      </w:r>
    </w:p>
    <w:p w14:paraId="22557988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新院区</w:t>
      </w:r>
      <w:r>
        <w:rPr>
          <w:rFonts w:ascii="宋体" w:hAnsi="宋体" w:eastAsia="宋体" w:cs="宋体"/>
          <w:sz w:val="24"/>
          <w:szCs w:val="24"/>
        </w:rPr>
        <w:t>中央空调系统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ascii="宋体" w:hAnsi="宋体" w:eastAsia="宋体" w:cs="宋体"/>
          <w:sz w:val="24"/>
          <w:szCs w:val="24"/>
        </w:rPr>
        <w:t>净化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空调</w:t>
      </w:r>
      <w:r>
        <w:rPr>
          <w:rFonts w:ascii="宋体" w:hAnsi="宋体" w:eastAsia="宋体" w:cs="宋体"/>
          <w:sz w:val="24"/>
          <w:szCs w:val="24"/>
        </w:rPr>
        <w:t>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维护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保养服务</w:t>
      </w:r>
      <w:r>
        <w:rPr>
          <w:rFonts w:ascii="宋体" w:hAnsi="宋体" w:eastAsia="宋体" w:cs="宋体"/>
          <w:color w:val="000000"/>
          <w:sz w:val="24"/>
          <w:szCs w:val="24"/>
          <w:lang w:eastAsia="zh-CN" w:bidi="ar"/>
        </w:rPr>
        <w:t>。</w:t>
      </w:r>
    </w:p>
    <w:p w14:paraId="42C9C04F">
      <w:pPr>
        <w:numPr>
          <w:ilvl w:val="0"/>
          <w:numId w:val="11"/>
        </w:numPr>
        <w:ind w:firstLine="480"/>
        <w:rPr>
          <w:rFonts w:ascii="宋体" w:hAnsi="宋体" w:cs="宋体"/>
          <w:color w:val="000000"/>
          <w:lang w:bidi="ar"/>
        </w:rPr>
      </w:pPr>
      <w:r>
        <w:rPr>
          <w:rFonts w:hint="eastAsia" w:ascii="宋体" w:hAnsi="宋体" w:cs="宋体"/>
          <w:color w:val="000000"/>
          <w:lang w:bidi="ar"/>
        </w:rPr>
        <w:t>中央空调系统服务范围：包括但不限于冷水机组、</w:t>
      </w:r>
      <w:r>
        <w:rPr>
          <w:rFonts w:hint="eastAsia" w:ascii="宋体" w:hAnsi="宋体" w:cs="宋体"/>
          <w:color w:val="000000"/>
          <w:lang w:eastAsia="zh" w:bidi="ar"/>
          <w:woUserID w:val="1"/>
        </w:rPr>
        <w:t>水泵、冷却塔、</w:t>
      </w:r>
      <w:r>
        <w:rPr>
          <w:rFonts w:hint="eastAsia" w:ascii="宋体" w:hAnsi="宋体" w:cs="宋体"/>
          <w:color w:val="000000"/>
          <w:lang w:bidi="ar"/>
        </w:rPr>
        <w:t>多联机系统、风机盘管、精密空调、恒温恒湿系统、组合式空调机组、新风机组等</w:t>
      </w:r>
      <w:r>
        <w:rPr>
          <w:rFonts w:hint="eastAsia" w:ascii="宋体" w:hAnsi="宋体" w:cs="宋体"/>
          <w:color w:val="000000"/>
          <w:lang w:val="en-US" w:eastAsia="zh-CN" w:bidi="ar"/>
        </w:rPr>
        <w:t>空调设备</w:t>
      </w:r>
      <w:r>
        <w:rPr>
          <w:rFonts w:hint="eastAsia" w:ascii="宋体" w:hAnsi="宋体" w:cs="宋体"/>
          <w:color w:val="000000"/>
          <w:lang w:bidi="ar"/>
        </w:rPr>
        <w:t>的</w:t>
      </w:r>
      <w:r>
        <w:rPr>
          <w:rFonts w:hint="eastAsia" w:ascii="宋体" w:hAnsi="宋体" w:cs="宋体"/>
          <w:color w:val="000000"/>
          <w:lang w:val="en-US" w:eastAsia="zh-CN" w:bidi="ar"/>
        </w:rPr>
        <w:t>维护保养</w:t>
      </w:r>
      <w:r>
        <w:rPr>
          <w:rFonts w:hint="eastAsia" w:ascii="宋体" w:hAnsi="宋体" w:cs="宋体"/>
          <w:color w:val="000000"/>
          <w:lang w:bidi="ar"/>
        </w:rPr>
        <w:t xml:space="preserve">。  </w:t>
      </w:r>
    </w:p>
    <w:p w14:paraId="6F61F7DA">
      <w:pPr>
        <w:numPr>
          <w:ilvl w:val="0"/>
          <w:numId w:val="11"/>
        </w:numPr>
        <w:ind w:firstLine="480"/>
        <w:rPr>
          <w:rFonts w:ascii="宋体" w:hAnsi="宋体" w:cs="宋体"/>
          <w:color w:val="000000"/>
          <w:lang w:bidi="ar"/>
        </w:rPr>
      </w:pPr>
      <w:r>
        <w:rPr>
          <w:rFonts w:hint="eastAsia" w:ascii="宋体" w:hAnsi="宋体" w:cs="宋体"/>
          <w:color w:val="000000"/>
          <w:lang w:bidi="ar"/>
        </w:rPr>
        <w:t>净化空调系统服务范围：包括但不限于冷热源机组、净化循环机组、新风机组、排风机组、全空气处理机组、组合式空调机组的</w:t>
      </w:r>
      <w:r>
        <w:rPr>
          <w:rFonts w:hint="eastAsia" w:ascii="宋体" w:hAnsi="宋体" w:cs="宋体"/>
          <w:color w:val="000000"/>
          <w:lang w:val="en-US" w:eastAsia="zh-CN" w:bidi="ar"/>
        </w:rPr>
        <w:t>维护保养</w:t>
      </w:r>
      <w:r>
        <w:rPr>
          <w:rFonts w:hint="eastAsia" w:ascii="宋体" w:hAnsi="宋体" w:cs="宋体"/>
          <w:color w:val="000000"/>
          <w:lang w:bidi="ar"/>
        </w:rPr>
        <w:t>。</w:t>
      </w:r>
    </w:p>
    <w:p w14:paraId="6635F0AB">
      <w:pPr>
        <w:pStyle w:val="3"/>
        <w:numPr>
          <w:ilvl w:val="0"/>
          <w:numId w:val="10"/>
        </w:numPr>
        <w:tabs>
          <w:tab w:val="left" w:pos="420"/>
        </w:tabs>
        <w:ind w:left="0" w:firstLine="0"/>
        <w:jc w:val="left"/>
        <w:rPr>
          <w:rFonts w:hint="eastAsia" w:ascii="宋体" w:hAnsi="宋体" w:eastAsia="宋体" w:cs="宋体"/>
          <w:sz w:val="28"/>
          <w:szCs w:val="40"/>
        </w:rPr>
      </w:pPr>
      <w:r>
        <w:rPr>
          <w:rFonts w:hint="eastAsia" w:ascii="宋体" w:hAnsi="宋体" w:eastAsia="宋体" w:cs="宋体"/>
          <w:sz w:val="28"/>
          <w:szCs w:val="40"/>
          <w:lang w:val="en-US" w:eastAsia="zh-CN"/>
        </w:rPr>
        <w:t>运维服务</w:t>
      </w:r>
      <w:r>
        <w:rPr>
          <w:rFonts w:hint="eastAsia" w:ascii="宋体" w:hAnsi="宋体" w:eastAsia="宋体" w:cs="宋体"/>
          <w:sz w:val="28"/>
          <w:szCs w:val="40"/>
        </w:rPr>
        <w:t>设备清单</w:t>
      </w:r>
    </w:p>
    <w:p w14:paraId="5F38C9A5">
      <w:pPr>
        <w:numPr>
          <w:ilvl w:val="0"/>
          <w:numId w:val="0"/>
        </w:numPr>
        <w:ind w:leftChars="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color w:val="000000"/>
          <w:lang w:eastAsia="zh-CN" w:bidi="ar"/>
        </w:rPr>
        <w:t>（</w:t>
      </w:r>
      <w:r>
        <w:rPr>
          <w:rFonts w:hint="eastAsia" w:ascii="宋体" w:hAnsi="宋体" w:cs="宋体"/>
          <w:b/>
          <w:bCs/>
          <w:color w:val="000000"/>
          <w:lang w:val="en-US" w:eastAsia="zh-CN" w:bidi="ar"/>
        </w:rPr>
        <w:t>1</w:t>
      </w:r>
      <w:r>
        <w:rPr>
          <w:rFonts w:hint="eastAsia" w:ascii="宋体" w:hAnsi="宋体" w:cs="宋体"/>
          <w:b/>
          <w:bCs/>
          <w:color w:val="000000"/>
          <w:lang w:eastAsia="zh-CN" w:bidi="ar"/>
        </w:rPr>
        <w:t>）</w:t>
      </w:r>
      <w:r>
        <w:rPr>
          <w:rFonts w:hint="eastAsia" w:ascii="宋体" w:hAnsi="宋体" w:cs="宋体"/>
          <w:b/>
          <w:bCs/>
          <w:color w:val="000000"/>
          <w:lang w:bidi="ar"/>
        </w:rPr>
        <w:t>中央空调设备清单</w:t>
      </w:r>
    </w:p>
    <w:tbl>
      <w:tblPr>
        <w:tblStyle w:val="21"/>
        <w:tblW w:w="8499" w:type="dxa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819"/>
        <w:gridCol w:w="2677"/>
        <w:gridCol w:w="764"/>
        <w:gridCol w:w="721"/>
        <w:gridCol w:w="808"/>
      </w:tblGrid>
      <w:tr w14:paraId="0926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99F1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566C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设备名称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1791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型号/参数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5D64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FD15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BDF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4809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7AE8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5915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变频螺杆式水冷冷水机组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C129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制冷量：1238kW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9513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13B5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9E54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格力</w:t>
            </w:r>
          </w:p>
        </w:tc>
      </w:tr>
      <w:tr w14:paraId="40A69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3C6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C27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机载变频离心式水冷</w:t>
            </w:r>
          </w:p>
          <w:p w14:paraId="4C01524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冷水机组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D01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制冷量：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2637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kW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86A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8EA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51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格力</w:t>
            </w:r>
          </w:p>
        </w:tc>
      </w:tr>
      <w:tr w14:paraId="7F71F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F1C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9C7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循环冷却水泵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CC0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300KQW600-38-90/4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689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B50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CE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14:paraId="632A8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A4B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4E3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循环冷却水泵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E9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200KQW300-32-37/4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39F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EE4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5DC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14:paraId="636C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342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36F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卧式端吸泵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23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250KQW500-41-75/4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45D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282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5C5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14:paraId="13CA9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446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B26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卧式端吸泵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3D7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200KQW260-38-45/4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44B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1B0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0B6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14:paraId="4EC96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03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EB2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卧式端吸泵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CAE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150KQW150-44-30/4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14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D4D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1E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14:paraId="6DBB7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2E2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610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热水卧式端吸泵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A0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150KQW150-28-18.5/4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A8D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FFF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D8F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14:paraId="10A97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185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CAA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方形横流冷却塔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1D8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处理水量：Q=600m3/h;运行重量12T/个共24T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180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B85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596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14:paraId="43A18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A15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8DA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方形横流冷却塔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626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处理水量：Q=300m3/h;运行重量6.5T/个,共19.5T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CA3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495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F9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14:paraId="606E8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754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55C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风机盘管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88B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各种型号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DA7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D74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1611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F67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格力</w:t>
            </w:r>
          </w:p>
        </w:tc>
      </w:tr>
      <w:tr w14:paraId="015F8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07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AA9B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组合式空调机组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3F6E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B195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3CE4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1897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格力</w:t>
            </w:r>
          </w:p>
        </w:tc>
      </w:tr>
      <w:tr w14:paraId="6B275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85F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8D31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新风机组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0C1E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96E5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C02A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82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D8DE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格力</w:t>
            </w:r>
          </w:p>
        </w:tc>
      </w:tr>
      <w:tr w14:paraId="6CB23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69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A7A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 xml:space="preserve">多联机室内机  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59B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E66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CE2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477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432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格力</w:t>
            </w:r>
          </w:p>
        </w:tc>
      </w:tr>
      <w:tr w14:paraId="75389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710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DBB9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多联机室外机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0E61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4E11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224D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3AD4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格力</w:t>
            </w:r>
          </w:p>
        </w:tc>
      </w:tr>
      <w:tr w14:paraId="00B28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09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C788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多联机室内机（低静压型）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A2E2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D39F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C86F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192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3D86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格力</w:t>
            </w:r>
          </w:p>
        </w:tc>
      </w:tr>
      <w:tr w14:paraId="1FD4B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2F8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3DF2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多联机室外机（带热回收）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2949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5833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C63A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B887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格力</w:t>
            </w:r>
          </w:p>
        </w:tc>
      </w:tr>
      <w:tr w14:paraId="18FB2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D67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CFA2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房间级精密空调室内机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CA5E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E3D9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D8A4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D149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海信</w:t>
            </w:r>
          </w:p>
        </w:tc>
      </w:tr>
      <w:tr w14:paraId="46EA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DA8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2902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房间级精密空调室外机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BFEE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A8BF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747B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47B0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海信</w:t>
            </w:r>
          </w:p>
        </w:tc>
      </w:tr>
      <w:tr w14:paraId="7820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12C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CB00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恒温恒湿新风机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FBFD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4C75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8E30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C910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海信</w:t>
            </w:r>
          </w:p>
        </w:tc>
      </w:tr>
      <w:tr w14:paraId="53C8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76C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101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排风机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F6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213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C3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B007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0DC3A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65E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113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分体空调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9A9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F91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EE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5E502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</w:tbl>
    <w:p w14:paraId="47E14421">
      <w:pPr>
        <w:ind w:firstLine="0" w:firstLineChars="0"/>
        <w:rPr>
          <w:rFonts w:ascii="宋体" w:hAnsi="宋体" w:cs="宋体"/>
        </w:rPr>
      </w:pPr>
    </w:p>
    <w:p w14:paraId="0563830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000000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lang w:eastAsia="zh-CN" w:bidi="ar"/>
        </w:rPr>
        <w:t>（</w:t>
      </w:r>
      <w:r>
        <w:rPr>
          <w:rFonts w:hint="eastAsia" w:ascii="宋体" w:hAnsi="宋体" w:eastAsia="宋体" w:cs="宋体"/>
          <w:b/>
          <w:bCs/>
          <w:color w:val="000000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lang w:eastAsia="zh-CN" w:bidi="ar"/>
        </w:rPr>
        <w:t>）净化空调系统设备清单</w:t>
      </w:r>
    </w:p>
    <w:p w14:paraId="6834E1C9">
      <w:pPr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lang w:bidi="ar"/>
        </w:rPr>
        <w:t>共</w:t>
      </w:r>
      <w:r>
        <w:rPr>
          <w:rFonts w:hint="eastAsia" w:ascii="宋体" w:hAnsi="宋体" w:cs="宋体"/>
          <w:color w:val="000000"/>
          <w:lang w:val="en-US" w:eastAsia="zh-CN" w:bidi="ar"/>
        </w:rPr>
        <w:t>计有24</w:t>
      </w:r>
      <w:r>
        <w:rPr>
          <w:rFonts w:hint="eastAsia" w:ascii="宋体" w:hAnsi="宋体" w:cs="宋体"/>
          <w:color w:val="000000"/>
          <w:lang w:bidi="ar"/>
        </w:rPr>
        <w:t>间</w:t>
      </w:r>
      <w:r>
        <w:rPr>
          <w:rFonts w:hint="eastAsia" w:ascii="宋体" w:hAnsi="宋体" w:cs="宋体"/>
          <w:color w:val="000000"/>
          <w:lang w:val="en-US" w:eastAsia="zh-CN" w:bidi="ar"/>
        </w:rPr>
        <w:t>净化空调系统</w:t>
      </w:r>
      <w:r>
        <w:rPr>
          <w:rFonts w:hint="eastAsia" w:ascii="宋体" w:hAnsi="宋体" w:cs="宋体"/>
          <w:color w:val="000000"/>
          <w:lang w:bidi="ar"/>
        </w:rPr>
        <w:t>，其中万级手术室</w:t>
      </w:r>
      <w:r>
        <w:rPr>
          <w:rFonts w:hint="eastAsia" w:ascii="宋体" w:hAnsi="宋体" w:cs="宋体"/>
          <w:color w:val="000000"/>
          <w:lang w:val="en-US" w:eastAsia="zh-CN" w:bidi="ar"/>
        </w:rPr>
        <w:t>3</w:t>
      </w:r>
      <w:r>
        <w:rPr>
          <w:rFonts w:hint="eastAsia" w:ascii="宋体" w:hAnsi="宋体" w:cs="宋体"/>
          <w:color w:val="000000"/>
          <w:lang w:bidi="ar"/>
        </w:rPr>
        <w:t>间</w:t>
      </w:r>
      <w:r>
        <w:rPr>
          <w:rFonts w:hint="eastAsia" w:ascii="宋体" w:hAnsi="宋体" w:cs="宋体"/>
          <w:color w:val="000000"/>
          <w:lang w:eastAsia="zh-CN" w:bidi="ar"/>
        </w:rPr>
        <w:t>；</w:t>
      </w:r>
      <w:r>
        <w:rPr>
          <w:rFonts w:hint="eastAsia" w:ascii="宋体" w:hAnsi="宋体" w:cs="宋体"/>
          <w:color w:val="000000"/>
          <w:lang w:bidi="ar"/>
        </w:rPr>
        <w:t>百级手术室</w:t>
      </w:r>
      <w:r>
        <w:rPr>
          <w:rFonts w:hint="eastAsia" w:ascii="宋体" w:hAnsi="宋体" w:cs="宋体"/>
          <w:color w:val="000000"/>
          <w:lang w:val="en-US" w:eastAsia="zh-CN" w:bidi="ar"/>
        </w:rPr>
        <w:t>3</w:t>
      </w:r>
      <w:r>
        <w:rPr>
          <w:rFonts w:hint="eastAsia" w:ascii="宋体" w:hAnsi="宋体" w:cs="宋体"/>
          <w:color w:val="000000"/>
          <w:lang w:bidi="ar"/>
        </w:rPr>
        <w:t>间</w:t>
      </w:r>
      <w:r>
        <w:rPr>
          <w:rFonts w:hint="eastAsia" w:ascii="宋体" w:hAnsi="宋体" w:cs="宋体"/>
          <w:color w:val="000000"/>
          <w:lang w:eastAsia="zh-CN" w:bidi="ar"/>
        </w:rPr>
        <w:t>；</w:t>
      </w:r>
      <w:r>
        <w:rPr>
          <w:rFonts w:hint="eastAsia" w:ascii="宋体" w:hAnsi="宋体" w:cs="宋体"/>
          <w:color w:val="000000"/>
          <w:lang w:bidi="ar"/>
        </w:rPr>
        <w:t>普通手术室</w:t>
      </w:r>
      <w:r>
        <w:rPr>
          <w:rFonts w:hint="eastAsia" w:ascii="宋体" w:hAnsi="宋体" w:cs="宋体"/>
          <w:color w:val="000000"/>
          <w:lang w:val="en-US" w:eastAsia="zh-CN" w:bidi="ar"/>
        </w:rPr>
        <w:t>4</w:t>
      </w:r>
      <w:r>
        <w:rPr>
          <w:rFonts w:hint="eastAsia" w:ascii="宋体" w:hAnsi="宋体" w:cs="宋体"/>
          <w:color w:val="000000"/>
          <w:lang w:bidi="ar"/>
        </w:rPr>
        <w:t>间</w:t>
      </w:r>
      <w:r>
        <w:rPr>
          <w:rFonts w:hint="eastAsia" w:ascii="宋体" w:hAnsi="宋体" w:cs="宋体"/>
          <w:color w:val="000000"/>
          <w:lang w:eastAsia="zh-CN" w:bidi="ar"/>
        </w:rPr>
        <w:t>；</w:t>
      </w:r>
      <w:r>
        <w:rPr>
          <w:rFonts w:hint="eastAsia" w:ascii="宋体" w:hAnsi="宋体" w:cs="宋体"/>
          <w:color w:val="000000"/>
          <w:lang w:bidi="ar"/>
        </w:rPr>
        <w:t>隔离手术室</w:t>
      </w:r>
      <w:r>
        <w:rPr>
          <w:rFonts w:hint="eastAsia" w:ascii="宋体" w:hAnsi="宋体" w:cs="宋体"/>
          <w:color w:val="000000"/>
          <w:lang w:val="en-US" w:eastAsia="zh-CN" w:bidi="ar"/>
        </w:rPr>
        <w:t>1</w:t>
      </w:r>
      <w:r>
        <w:rPr>
          <w:rFonts w:hint="eastAsia" w:ascii="宋体" w:hAnsi="宋体" w:cs="宋体"/>
          <w:color w:val="000000"/>
          <w:lang w:bidi="ar"/>
        </w:rPr>
        <w:t>间</w:t>
      </w:r>
      <w:r>
        <w:rPr>
          <w:rFonts w:hint="eastAsia" w:ascii="宋体" w:hAnsi="宋体" w:cs="宋体"/>
          <w:color w:val="000000"/>
          <w:lang w:eastAsia="zh-CN" w:bidi="ar"/>
        </w:rPr>
        <w:t>；</w:t>
      </w:r>
      <w:r>
        <w:rPr>
          <w:rFonts w:hint="eastAsia" w:ascii="宋体" w:hAnsi="宋体" w:cs="宋体"/>
          <w:color w:val="000000"/>
          <w:lang w:bidi="ar"/>
        </w:rPr>
        <w:t>DSA手术室</w:t>
      </w:r>
      <w:r>
        <w:rPr>
          <w:rFonts w:hint="eastAsia" w:ascii="宋体" w:hAnsi="宋体" w:cs="宋体"/>
          <w:color w:val="000000"/>
          <w:lang w:val="en-US" w:eastAsia="zh-CN" w:bidi="ar"/>
        </w:rPr>
        <w:t>2</w:t>
      </w:r>
      <w:r>
        <w:rPr>
          <w:rFonts w:hint="eastAsia" w:ascii="宋体" w:hAnsi="宋体" w:cs="宋体"/>
          <w:color w:val="000000"/>
          <w:lang w:bidi="ar"/>
        </w:rPr>
        <w:t>间</w:t>
      </w:r>
      <w:r>
        <w:rPr>
          <w:rFonts w:hint="eastAsia" w:ascii="宋体" w:hAnsi="宋体" w:cs="宋体"/>
          <w:color w:val="000000"/>
          <w:lang w:eastAsia="zh-CN" w:bidi="ar"/>
        </w:rPr>
        <w:t>；</w:t>
      </w:r>
      <w:r>
        <w:rPr>
          <w:rFonts w:hint="eastAsia" w:ascii="宋体" w:hAnsi="宋体" w:cs="宋体"/>
          <w:color w:val="000000"/>
          <w:lang w:bidi="ar"/>
        </w:rPr>
        <w:t>ICU</w:t>
      </w:r>
      <w:r>
        <w:rPr>
          <w:rFonts w:hint="eastAsia" w:ascii="宋体" w:hAnsi="宋体" w:cs="宋体"/>
          <w:color w:val="000000"/>
          <w:lang w:val="en-US" w:eastAsia="zh-CN" w:bidi="ar"/>
        </w:rPr>
        <w:t xml:space="preserve"> 8</w:t>
      </w:r>
      <w:r>
        <w:rPr>
          <w:rFonts w:hint="eastAsia" w:ascii="宋体" w:hAnsi="宋体" w:cs="宋体"/>
          <w:color w:val="000000"/>
          <w:lang w:bidi="ar"/>
        </w:rPr>
        <w:t>间；LDR产房1间；NICU 2间。</w:t>
      </w:r>
    </w:p>
    <w:tbl>
      <w:tblPr>
        <w:tblStyle w:val="21"/>
        <w:tblW w:w="8434" w:type="dxa"/>
        <w:tblInd w:w="-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413"/>
        <w:gridCol w:w="3200"/>
        <w:gridCol w:w="680"/>
        <w:gridCol w:w="739"/>
        <w:gridCol w:w="694"/>
      </w:tblGrid>
      <w:tr w14:paraId="7AF6D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A5C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BAB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设备名称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7F8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型号/参数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063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C92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ECE1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43DF8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EAE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C1B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冷热源机组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443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CC6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A24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25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18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EA9A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C75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FE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净化循环机组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360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0A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DAD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55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9AFC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91F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A29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新风机组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7E8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E56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BAD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FE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DC5E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F5A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F51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组合式空调机组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BF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2B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EED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59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9C02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9DB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0C1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风机盘管（带消毒器）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56B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85C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7F6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FC1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94C7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4A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A7E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风机盘管（净化型）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E48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C8B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570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B5B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BFB7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4F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68B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百级层流罩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33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2600(W)×2400(L)×500(H)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C07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个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3FD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10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D9A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824D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43D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682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高效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过滤器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5EE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H13风量1000m³/h 320*200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D45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个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A6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52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C0D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1412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2D4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94F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高效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过滤器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349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H13风量500m³/h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200*200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DBA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个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1C4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15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897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603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E5D2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24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F2E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高效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过滤器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87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H13高效过滤器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600*400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42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个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D0B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A67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9537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D83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E7B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6F0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H13高效过滤器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400*400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37C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个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C02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11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10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A82F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2527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4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73D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9A6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H13高效过滤器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250*250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92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个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1E5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C6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FFE63B6">
      <w:pPr>
        <w:pStyle w:val="3"/>
        <w:numPr>
          <w:ilvl w:val="0"/>
          <w:numId w:val="10"/>
        </w:numPr>
        <w:tabs>
          <w:tab w:val="left" w:pos="420"/>
        </w:tabs>
        <w:ind w:left="0" w:firstLine="0"/>
        <w:jc w:val="left"/>
        <w:rPr>
          <w:rFonts w:hint="eastAsia" w:ascii="宋体" w:hAnsi="宋体" w:eastAsia="宋体" w:cs="宋体"/>
          <w:sz w:val="28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40"/>
          <w:lang w:val="en-US" w:eastAsia="zh-CN"/>
        </w:rPr>
        <w:t>过滤器</w:t>
      </w:r>
      <w:r>
        <w:rPr>
          <w:rFonts w:hint="eastAsia" w:cs="宋体"/>
          <w:sz w:val="28"/>
          <w:szCs w:val="40"/>
          <w:lang w:val="en-US" w:eastAsia="zh-CN"/>
        </w:rPr>
        <w:t>、耗材清洗及</w:t>
      </w:r>
      <w:r>
        <w:rPr>
          <w:rFonts w:hint="eastAsia" w:ascii="宋体" w:hAnsi="宋体" w:eastAsia="宋体" w:cs="宋体"/>
          <w:sz w:val="28"/>
          <w:szCs w:val="40"/>
          <w:lang w:val="en-US" w:eastAsia="zh-CN"/>
        </w:rPr>
        <w:t xml:space="preserve">更换 </w:t>
      </w:r>
    </w:p>
    <w:p w14:paraId="35183FD2">
      <w:pPr>
        <w:numPr>
          <w:ilvl w:val="0"/>
          <w:numId w:val="12"/>
        </w:numPr>
        <w:tabs>
          <w:tab w:val="left" w:pos="420"/>
        </w:tabs>
        <w:snapToGrid w:val="0"/>
        <w:ind w:left="0"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净化空调机组的初效过滤器，每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个月更换一次；</w:t>
      </w:r>
    </w:p>
    <w:p w14:paraId="2C24F3F1">
      <w:pPr>
        <w:numPr>
          <w:ilvl w:val="0"/>
          <w:numId w:val="12"/>
        </w:numPr>
        <w:tabs>
          <w:tab w:val="left" w:pos="420"/>
        </w:tabs>
        <w:snapToGrid w:val="0"/>
        <w:ind w:left="0"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手术室的回风口及排风过滤网，每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个月更换一次；</w:t>
      </w:r>
    </w:p>
    <w:p w14:paraId="12F400F2">
      <w:pPr>
        <w:numPr>
          <w:ilvl w:val="0"/>
          <w:numId w:val="12"/>
        </w:numPr>
        <w:tabs>
          <w:tab w:val="left" w:pos="420"/>
        </w:tabs>
        <w:snapToGrid w:val="0"/>
        <w:ind w:left="0"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中效过滤器，每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个月更换一次；</w:t>
      </w:r>
    </w:p>
    <w:p w14:paraId="46E26478">
      <w:pPr>
        <w:numPr>
          <w:ilvl w:val="0"/>
          <w:numId w:val="12"/>
        </w:numPr>
        <w:tabs>
          <w:tab w:val="left" w:pos="420"/>
        </w:tabs>
        <w:snapToGrid w:val="0"/>
        <w:ind w:left="0"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亚高效过滤器，每</w:t>
      </w:r>
      <w:r>
        <w:rPr>
          <w:rFonts w:hint="eastAsia" w:ascii="宋体" w:hAnsi="宋体" w:cs="宋体"/>
          <w:lang w:val="en-US" w:eastAsia="zh-CN"/>
        </w:rPr>
        <w:t>半年</w:t>
      </w:r>
      <w:r>
        <w:rPr>
          <w:rFonts w:hint="eastAsia" w:ascii="宋体" w:hAnsi="宋体" w:cs="宋体"/>
        </w:rPr>
        <w:t>更换一次；</w:t>
      </w:r>
    </w:p>
    <w:p w14:paraId="79F1D690">
      <w:pPr>
        <w:numPr>
          <w:ilvl w:val="0"/>
          <w:numId w:val="12"/>
        </w:numPr>
        <w:tabs>
          <w:tab w:val="left" w:pos="420"/>
        </w:tabs>
        <w:snapToGrid w:val="0"/>
        <w:ind w:left="0"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高效过滤器，每年更换一次</w:t>
      </w:r>
      <w:r>
        <w:rPr>
          <w:rFonts w:hint="eastAsia" w:ascii="宋体" w:hAnsi="宋体" w:cs="宋体"/>
          <w:lang w:eastAsia="zh-CN"/>
        </w:rPr>
        <w:t>；</w:t>
      </w:r>
    </w:p>
    <w:p w14:paraId="25474CE0">
      <w:pPr>
        <w:numPr>
          <w:ilvl w:val="0"/>
          <w:numId w:val="12"/>
        </w:numPr>
        <w:tabs>
          <w:tab w:val="left" w:pos="420"/>
        </w:tabs>
        <w:snapToGrid w:val="0"/>
        <w:ind w:left="0"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电极式加湿器更换电极式加湿罐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每年更换一次</w:t>
      </w:r>
      <w:r>
        <w:rPr>
          <w:rFonts w:hint="eastAsia" w:ascii="宋体" w:hAnsi="宋体" w:cs="宋体"/>
          <w:lang w:eastAsia="zh-CN"/>
        </w:rPr>
        <w:t>；</w:t>
      </w:r>
    </w:p>
    <w:p w14:paraId="4E44D803">
      <w:pPr>
        <w:numPr>
          <w:ilvl w:val="0"/>
          <w:numId w:val="12"/>
        </w:numPr>
        <w:tabs>
          <w:tab w:val="left" w:pos="420"/>
        </w:tabs>
        <w:snapToGrid w:val="0"/>
        <w:ind w:left="0"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更换高效过滤器后应进行监测；执行标准应满足《医院空气净化管理规范》WS/T368—2012，结果的判定应符合《医院洁净手术部建筑技术规范》GB50333的要求。</w:t>
      </w:r>
    </w:p>
    <w:p w14:paraId="676315DB">
      <w:pPr>
        <w:numPr>
          <w:ilvl w:val="0"/>
          <w:numId w:val="12"/>
        </w:numPr>
        <w:tabs>
          <w:tab w:val="left" w:pos="420"/>
        </w:tabs>
        <w:snapToGrid w:val="0"/>
        <w:ind w:left="0" w:firstLine="480"/>
      </w:pPr>
      <w:r>
        <w:rPr>
          <w:rFonts w:hint="eastAsia" w:ascii="宋体" w:hAnsi="宋体" w:eastAsia="宋体" w:cs="宋体"/>
          <w:lang w:val="en-US" w:eastAsia="zh-CN"/>
        </w:rPr>
        <w:t>供应商</w:t>
      </w:r>
      <w:r>
        <w:rPr>
          <w:rFonts w:hint="eastAsia" w:ascii="宋体" w:hAnsi="宋体" w:eastAsia="宋体" w:cs="宋体"/>
        </w:rPr>
        <w:t>负责每年在高效过滤器更换后请</w:t>
      </w:r>
      <w:r>
        <w:rPr>
          <w:rFonts w:hint="eastAsia" w:ascii="宋体" w:hAnsi="宋体" w:eastAsia="宋体" w:cs="宋体"/>
          <w:lang w:val="en-US" w:eastAsia="zh-CN"/>
        </w:rPr>
        <w:t>具有</w:t>
      </w:r>
      <w:r>
        <w:rPr>
          <w:rFonts w:hint="eastAsia" w:ascii="宋体" w:hAnsi="宋体" w:eastAsia="宋体" w:cs="宋体"/>
        </w:rPr>
        <w:t>检测资质的第三方对洁净室按医院要求进行性能检测1次，洁净手术室的七大洁净指标(温湿度、风速或换气次数、</w:t>
      </w:r>
      <w:r>
        <w:rPr>
          <w:rFonts w:hint="eastAsia" w:ascii="宋体" w:hAnsi="宋体" w:eastAsia="宋体" w:cs="宋体"/>
          <w:lang w:val="en-US" w:eastAsia="zh-CN"/>
        </w:rPr>
        <w:t>风量、</w:t>
      </w:r>
      <w:r>
        <w:rPr>
          <w:rFonts w:hint="eastAsia" w:ascii="宋体" w:hAnsi="宋体" w:eastAsia="宋体" w:cs="宋体"/>
        </w:rPr>
        <w:t>噪声、压差、照度、尘埃粒子)符合《医院洁净手术部建筑技术规范 》（GB50333-2013）标准、《医院空气净化管理规范》（WS/T 368-2012）、《医院消毒卫生标准》（GB15982-2012）、《公共场所集中空调通风系统卫生规范》、《公共场所集中空调通风系统卫生学评价规范》、《公共场所集中空调通风系统清洗规范》及《手术部医院感染预防与控制技术规范》标准及国家相关规范要求。</w:t>
      </w:r>
    </w:p>
    <w:p w14:paraId="4632CDF0">
      <w:pPr>
        <w:numPr>
          <w:ilvl w:val="0"/>
          <w:numId w:val="0"/>
        </w:numPr>
        <w:tabs>
          <w:tab w:val="left" w:pos="420"/>
        </w:tabs>
        <w:snapToGrid w:val="0"/>
        <w:ind w:leftChars="200"/>
      </w:pPr>
      <w:r>
        <w:rPr>
          <w:rFonts w:hint="eastAsia" w:ascii="宋体" w:hAnsi="宋体" w:cs="宋体"/>
          <w:lang w:val="en-US" w:eastAsia="zh-CN"/>
        </w:rPr>
        <w:t>注：以上过滤器、耗材及检测报告等</w:t>
      </w:r>
      <w:r>
        <w:rPr>
          <w:rFonts w:hint="eastAsia" w:ascii="宋体" w:hAnsi="宋体" w:eastAsia="宋体" w:cs="宋体"/>
        </w:rPr>
        <w:t>相关费用包含在本项目内。</w:t>
      </w:r>
    </w:p>
    <w:p w14:paraId="354D0E1D">
      <w:pPr>
        <w:spacing w:before="156" w:beforeLines="50"/>
        <w:ind w:firstLine="0" w:firstLineChars="0"/>
        <w:rPr>
          <w:rFonts w:ascii="宋体" w:hAnsi="宋体" w:cs="宋体"/>
          <w:b/>
          <w:bCs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69C7904">
      <w:pPr>
        <w:pStyle w:val="3"/>
        <w:numPr>
          <w:ilvl w:val="0"/>
          <w:numId w:val="10"/>
        </w:numPr>
        <w:tabs>
          <w:tab w:val="left" w:pos="420"/>
        </w:tabs>
        <w:ind w:left="0" w:firstLine="0"/>
        <w:jc w:val="left"/>
        <w:rPr>
          <w:rFonts w:hint="eastAsia" w:ascii="宋体" w:hAnsi="宋体" w:eastAsia="宋体" w:cs="宋体"/>
          <w:sz w:val="28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40"/>
          <w:lang w:val="en-US" w:eastAsia="zh-CN"/>
        </w:rPr>
        <w:t>维保内容和频率要求</w:t>
      </w:r>
    </w:p>
    <w:p w14:paraId="60AE9F2D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color w:val="000000"/>
          <w:lang w:bidi="ar"/>
        </w:rPr>
        <w:t>中央空调系统</w:t>
      </w:r>
      <w:r>
        <w:rPr>
          <w:rFonts w:hint="eastAsia" w:ascii="宋体" w:hAnsi="宋体" w:cs="宋体"/>
          <w:b/>
          <w:bCs/>
        </w:rPr>
        <w:t>维保内容及频率</w:t>
      </w:r>
    </w:p>
    <w:tbl>
      <w:tblPr>
        <w:tblStyle w:val="21"/>
        <w:tblW w:w="9873" w:type="dxa"/>
        <w:tblInd w:w="-65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63"/>
        <w:gridCol w:w="656"/>
        <w:gridCol w:w="6779"/>
      </w:tblGrid>
      <w:tr w14:paraId="5EA66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 w14:paraId="4DB2A0BD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空调系统</w:t>
            </w:r>
          </w:p>
        </w:tc>
        <w:tc>
          <w:tcPr>
            <w:tcW w:w="1163" w:type="dxa"/>
            <w:vAlign w:val="center"/>
          </w:tcPr>
          <w:p w14:paraId="7BFAFE90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设备名称</w:t>
            </w:r>
          </w:p>
        </w:tc>
        <w:tc>
          <w:tcPr>
            <w:tcW w:w="656" w:type="dxa"/>
            <w:vAlign w:val="center"/>
          </w:tcPr>
          <w:p w14:paraId="5EAFEDB6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生产</w:t>
            </w:r>
          </w:p>
          <w:p w14:paraId="7D4A3FD7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厂家</w:t>
            </w:r>
          </w:p>
        </w:tc>
        <w:tc>
          <w:tcPr>
            <w:tcW w:w="6779" w:type="dxa"/>
            <w:vAlign w:val="center"/>
          </w:tcPr>
          <w:p w14:paraId="43F5DD40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具体保养内容</w:t>
            </w:r>
          </w:p>
        </w:tc>
      </w:tr>
      <w:tr w14:paraId="1166B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 w14:paraId="5DB74C5D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空调主机</w:t>
            </w:r>
          </w:p>
        </w:tc>
        <w:tc>
          <w:tcPr>
            <w:tcW w:w="1163" w:type="dxa"/>
            <w:vAlign w:val="center"/>
          </w:tcPr>
          <w:p w14:paraId="7FDA385C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水冷冷水机组</w:t>
            </w:r>
          </w:p>
        </w:tc>
        <w:tc>
          <w:tcPr>
            <w:tcW w:w="656" w:type="dxa"/>
            <w:vAlign w:val="center"/>
          </w:tcPr>
          <w:p w14:paraId="4132BEF0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格力</w:t>
            </w:r>
          </w:p>
        </w:tc>
        <w:tc>
          <w:tcPr>
            <w:tcW w:w="6779" w:type="dxa"/>
          </w:tcPr>
          <w:p w14:paraId="559DCE05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中央空调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月度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 xml:space="preserve">维护保养内容： </w:t>
            </w:r>
          </w:p>
          <w:p w14:paraId="23FC95AE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查压缩机冷冻油的油压及油量，电压、电流、吸排气压力等、系统探漏（制冷剂），发现漏点及时处理；</w:t>
            </w:r>
          </w:p>
          <w:p w14:paraId="43A34C19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检查有无不正常的声响、震动及高温； </w:t>
            </w:r>
          </w:p>
          <w:p w14:paraId="5A2E6C1F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检查冷凝器及冷却器的温度、压力；</w:t>
            </w:r>
          </w:p>
          <w:p w14:paraId="4F51E8C1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检查各种阀门是否正常；</w:t>
            </w:r>
          </w:p>
          <w:p w14:paraId="411B4595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检查冷水机出入水的温度及压力；</w:t>
            </w:r>
          </w:p>
          <w:p w14:paraId="38804B1A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检查主电路上接线端子并有无松动压实；</w:t>
            </w:r>
          </w:p>
          <w:p w14:paraId="497C4013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检查电气控制部分有无异常；检查各仪表、控制器的工作状态；</w:t>
            </w:r>
          </w:p>
          <w:p w14:paraId="112C5555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检查机组润滑系统机油是否充足； </w:t>
            </w:r>
          </w:p>
          <w:p w14:paraId="00A608F5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检查压缩机冷冻油的油压及油量，必要时进行冷冻油更换及补充压缩机机电绝缘情况；</w:t>
            </w:r>
          </w:p>
          <w:p w14:paraId="33DF849D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检查并收紧电路上的各电线接点； 检查制冷系统内是否存在空气，如有则应排放空气； </w:t>
            </w:r>
          </w:p>
          <w:p w14:paraId="553A6D30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检查设备运行记录，检查主机控制系统是否正常，有无异常报警信息。</w:t>
            </w:r>
          </w:p>
          <w:p w14:paraId="38F998AC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 xml:space="preserve">中央空调制冷季前的维护保养准备工作：制冷季开始前，对设备进行一次全面检查测试： </w:t>
            </w:r>
          </w:p>
          <w:p w14:paraId="63EB7B95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检查螺杆机、离心机组制冷剂是否有泄漏、制冷剂压力是否符合要求，检查螺杆机、离心机组润滑油、润滑脂是否符合标准。 </w:t>
            </w:r>
          </w:p>
          <w:p w14:paraId="3675812D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检查制冷机组各种运行参数。 </w:t>
            </w:r>
          </w:p>
          <w:p w14:paraId="6F912B65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检查冷冻水、冷却水水质是否符合要求，包括水质的ph值，硬度、浊度、碱度、电导率应符合要求，并对水质情况定期进行检测；</w:t>
            </w:r>
          </w:p>
          <w:p w14:paraId="16EB0D72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在换季后，制冷设备开始运行前，应在冷冻水、冷却水排水口排掉冷冻水、冷却水，直到排水口没有杂质排出为止。 </w:t>
            </w:r>
          </w:p>
          <w:p w14:paraId="656DB712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检测冷冻油、机油是否符合要求，如不符合要求，需及时全部更换原厂的冷冻油、机油，并负责将废弃的冷冻油、机油进行回收处理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（每年更换一次冷冻油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。 </w:t>
            </w:r>
          </w:p>
          <w:p w14:paraId="37361AEB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冷冻水、冷却水在排出杂质完成后，对冷冻水、冷却水进行补水，直到冷冻水、冷却水水压达到规定压力，严禁在补水没有达到规定压力开启制冷机组、循环泵，补水时应注意 观察管道、阀门及水泵是否有渗漏，如有应立即停止补水，并对设备进行维修。 </w:t>
            </w:r>
          </w:p>
          <w:p w14:paraId="57117C00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检查冷冻水水处理设备是否正常，检查冷冻水水质处理药剂是否准备充足。 </w:t>
            </w:r>
          </w:p>
          <w:p w14:paraId="16AB2F47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检查冷却水水处理设备是否正常，检查冷却水水质处理药剂是否准备充足。 </w:t>
            </w:r>
          </w:p>
          <w:p w14:paraId="3E4029C1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检查各转换阀门是否转换到制冷状态，检查各电磁阀是否工作正常，检查各水流开关 是否工作正常，检查各传感器是否工作正常。</w:t>
            </w:r>
          </w:p>
          <w:p w14:paraId="6B652EF2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完成以上检查后，对螺杆机、离心机组进行一次试运行，观察各运行参数是否在正常范围内，冷冻水、冷却水循环是否正常，观察末端是否有制冷效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3546BE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275" w:type="dxa"/>
            <w:vMerge w:val="restart"/>
            <w:vAlign w:val="center"/>
          </w:tcPr>
          <w:p w14:paraId="39267BDB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水泵</w:t>
            </w:r>
          </w:p>
        </w:tc>
        <w:tc>
          <w:tcPr>
            <w:tcW w:w="1163" w:type="dxa"/>
            <w:vAlign w:val="center"/>
          </w:tcPr>
          <w:p w14:paraId="06A7120C">
            <w:pPr>
              <w:pStyle w:val="39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冷却泵</w:t>
            </w:r>
          </w:p>
        </w:tc>
        <w:tc>
          <w:tcPr>
            <w:tcW w:w="656" w:type="dxa"/>
            <w:vAlign w:val="center"/>
          </w:tcPr>
          <w:p w14:paraId="000991BC">
            <w:pPr>
              <w:pStyle w:val="39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79" w:type="dxa"/>
            <w:vMerge w:val="restart"/>
            <w:vAlign w:val="top"/>
          </w:tcPr>
          <w:p w14:paraId="7BFD7968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维保内容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1DD1510B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检查水泵电机温升是否正常，有无异味；</w:t>
            </w:r>
          </w:p>
          <w:p w14:paraId="7E8AC3FB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检查各阀开度位置是否合适；</w:t>
            </w:r>
          </w:p>
          <w:p w14:paraId="25F3D96F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检查机械密封是否漏水，如是则应更换机械密封；</w:t>
            </w:r>
          </w:p>
          <w:p w14:paraId="40EB5944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拧紧水泵机组所有紧固螺栓；</w:t>
            </w:r>
          </w:p>
          <w:p w14:paraId="760F5392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给水泵供电的电机运行状况的检查；</w:t>
            </w:r>
          </w:p>
          <w:p w14:paraId="22D26CD1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水泵压力的检查；</w:t>
            </w:r>
          </w:p>
          <w:p w14:paraId="0946B490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泄漏（水、油）情况检查；</w:t>
            </w:r>
          </w:p>
          <w:p w14:paraId="4CF1B606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检查水泵的运行声音与振动是否正常；</w:t>
            </w:r>
          </w:p>
          <w:p w14:paraId="00A4812E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检查与调整联轴器的同轴度与轴向间隙；</w:t>
            </w:r>
          </w:p>
          <w:p w14:paraId="7FB24470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检查电机绝缘性能，并对不符合要求的进行更换；</w:t>
            </w:r>
          </w:p>
          <w:p w14:paraId="19C7B22C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检查减震器，视需要进行更换；</w:t>
            </w:r>
          </w:p>
          <w:p w14:paraId="287DB4C2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表面防锈、补漆处理；</w:t>
            </w:r>
          </w:p>
          <w:p w14:paraId="2BECD2EC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控制箱的检查；</w:t>
            </w:r>
          </w:p>
          <w:p w14:paraId="35493BEB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扭紧所有电气接头；</w:t>
            </w:r>
          </w:p>
          <w:p w14:paraId="4601B509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检查与其他设备联动情况；</w:t>
            </w:r>
          </w:p>
          <w:p w14:paraId="039A4A58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检查并调整叶轮密封环、轴套、压盖、轴封等部件的间隙；</w:t>
            </w:r>
          </w:p>
          <w:p w14:paraId="1CF39B3B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检查密封、联轴器，对有损坏的进行更换；</w:t>
            </w:r>
          </w:p>
          <w:p w14:paraId="64E16F0D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检查更换润滑脂；</w:t>
            </w:r>
          </w:p>
          <w:p w14:paraId="6879F954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检查并视情况更换轴承；</w:t>
            </w:r>
          </w:p>
          <w:p w14:paraId="0C206AE7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冷媒水排放及污垢清理，检查水泵及周围环境，并视情况进行清洁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FE8DAD8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季度维保内容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6729DAEC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电机、电气设备绝缘检测、加油、检查及更换密封元件；</w:t>
            </w:r>
          </w:p>
          <w:p w14:paraId="5114643B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水系统关键部位的阀门、过滤器、单向阀、压力表、温度计、保温情况的检查及更换修理；</w:t>
            </w:r>
          </w:p>
          <w:p w14:paraId="6F5EE67C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转动水泵轴，观察是否有阻滞、碰撞、卡住现象，如是轴承问题则对轴承加注润滑油或更换轴承；如是水泵叶轮问题则应拆修水泵；</w:t>
            </w:r>
          </w:p>
          <w:p w14:paraId="3A5E4882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检查弹性联轴器及其附件有无损坏，如损坏则应更换弹性橡胶垫；</w:t>
            </w:r>
          </w:p>
          <w:p w14:paraId="3364482A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检查轴封漏水情况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;</w:t>
            </w:r>
          </w:p>
          <w:p w14:paraId="323A14B8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电动机运行正常无杂音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;</w:t>
            </w:r>
          </w:p>
          <w:p w14:paraId="1AB2BECC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外观应整洁，铭牌完好，接地连接线良好；</w:t>
            </w:r>
          </w:p>
          <w:p w14:paraId="50B9FBE0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外部信号灯、压力表、电流表、电压表是否在正常状态；</w:t>
            </w:r>
          </w:p>
          <w:p w14:paraId="301E990B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断开控制柜总电源，检查各转换开关启动是否正常；</w:t>
            </w:r>
          </w:p>
          <w:p w14:paraId="76DC280B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检查柜内电气开关、接触器、继电器等电气元件的接线螺丝是否紧固；</w:t>
            </w:r>
          </w:p>
          <w:p w14:paraId="68BDEDC8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点动判断水泵运转方向是否正确，若有误予以更正；</w:t>
            </w:r>
          </w:p>
          <w:p w14:paraId="7D818F56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清洁控制柜内外灰尘，用吸尘器或毛刷除尘，柜外用抹布擦拭；</w:t>
            </w:r>
          </w:p>
          <w:p w14:paraId="745B4E38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检查阀门并添加润滑油，确保阀门开启灵活，关闭紧密无漏水；</w:t>
            </w:r>
          </w:p>
          <w:p w14:paraId="40BCC577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转动平时不用的阀门开启备用阀；</w:t>
            </w:r>
          </w:p>
          <w:p w14:paraId="0FA33475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外部清洁，并紧固所有螺栓、螺母。</w:t>
            </w:r>
          </w:p>
        </w:tc>
      </w:tr>
      <w:tr w14:paraId="2A58E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Merge w:val="continue"/>
            <w:vAlign w:val="center"/>
          </w:tcPr>
          <w:p w14:paraId="7FC256DC">
            <w:pPr>
              <w:pStyle w:val="39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24C95CB4">
            <w:pPr>
              <w:pStyle w:val="39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冷冻泵</w:t>
            </w:r>
          </w:p>
        </w:tc>
        <w:tc>
          <w:tcPr>
            <w:tcW w:w="656" w:type="dxa"/>
            <w:vAlign w:val="center"/>
          </w:tcPr>
          <w:p w14:paraId="7351C130">
            <w:pPr>
              <w:pStyle w:val="39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79" w:type="dxa"/>
            <w:vMerge w:val="continue"/>
          </w:tcPr>
          <w:p w14:paraId="348E1F6E">
            <w:pPr>
              <w:pStyle w:val="39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6556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 w14:paraId="2A3D246D">
            <w:pPr>
              <w:pStyle w:val="39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冷却塔</w:t>
            </w:r>
          </w:p>
        </w:tc>
        <w:tc>
          <w:tcPr>
            <w:tcW w:w="1163" w:type="dxa"/>
            <w:vAlign w:val="center"/>
          </w:tcPr>
          <w:p w14:paraId="68899DB9">
            <w:pPr>
              <w:pStyle w:val="39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冷却塔</w:t>
            </w:r>
          </w:p>
        </w:tc>
        <w:tc>
          <w:tcPr>
            <w:tcW w:w="656" w:type="dxa"/>
            <w:vAlign w:val="center"/>
          </w:tcPr>
          <w:p w14:paraId="4A60710B">
            <w:pPr>
              <w:pStyle w:val="39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79" w:type="dxa"/>
            <w:vAlign w:val="top"/>
          </w:tcPr>
          <w:p w14:paraId="1E832471">
            <w:pPr>
              <w:pStyle w:val="39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运行期间每月维护保养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54D08C8C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控制箱及运行参数的检查；</w:t>
            </w:r>
          </w:p>
          <w:p w14:paraId="71DDBC72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检查补水浮球阀的动作和功能是否正常，视情况更换或调整；</w:t>
            </w:r>
          </w:p>
          <w:p w14:paraId="6ACA4339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检查冷却塔风路是否畅通，风机运转振动是否正常；</w:t>
            </w:r>
          </w:p>
          <w:p w14:paraId="7E0F22E7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溢流及漏水情况检查；</w:t>
            </w:r>
          </w:p>
          <w:p w14:paraId="2C652A39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风机皮带松紧度检查，视情况进行调整或更换；</w:t>
            </w:r>
          </w:p>
          <w:p w14:paraId="4BDEB5D6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风机叶片、减速器等转动部位的润滑油检查及添加；</w:t>
            </w:r>
          </w:p>
          <w:p w14:paraId="07239BCD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电气安全性能检查（包括电机绝缘与运行电流的检测）；</w:t>
            </w:r>
          </w:p>
          <w:p w14:paraId="588C22D1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轴承的检查或更换；</w:t>
            </w:r>
          </w:p>
          <w:p w14:paraId="2941C6A0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外表百叶的检查与修补；</w:t>
            </w:r>
          </w:p>
          <w:p w14:paraId="6DBF9BBD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清洗与检查布水器，防止出水孔堵塞；</w:t>
            </w:r>
          </w:p>
          <w:p w14:paraId="4F6C9937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检查各部件连接螺栓及安装螺栓是否拧紧；</w:t>
            </w:r>
          </w:p>
          <w:p w14:paraId="64896BC3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扭紧所有电气接头；</w:t>
            </w:r>
          </w:p>
          <w:p w14:paraId="3BEAD582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冷却塔周围环境的清洁。</w:t>
            </w:r>
          </w:p>
          <w:p w14:paraId="54323F38">
            <w:pPr>
              <w:pStyle w:val="39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换季开机前的维护保养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396B1E93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检查冷却塔的淋水管喷头是否出现堵塞，冷却塔的填料是否损坏，并根据现场冷却塔的填料是否损坏决定是否更换填料；</w:t>
            </w:r>
          </w:p>
          <w:p w14:paraId="6F8083C2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检查冷却塔所有连接螺栓的螺母是否有松动，拧紧所有紧固件，特别是风机系统部分，以免在运行时造成重大事故；</w:t>
            </w:r>
          </w:p>
          <w:p w14:paraId="25B7FF30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检查冷却塔内是否有杂物，如有需要及时的清除干净，否则杂物将直接影响到冷却塔的散热效率，甚至还会影响到冷却塔的正常运行；</w:t>
            </w:r>
          </w:p>
          <w:p w14:paraId="64953FCB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检查冷却塔的集水槽是否满水，如果没有充满，需要及时的充满水，并检查水槽是否有漏水的现象，如有漏水的现象，要及时的补漏，解决漏水现象；</w:t>
            </w:r>
          </w:p>
          <w:p w14:paraId="63ED390C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手动拨动风机叶片，看其旋转是否灵活，有无松动或其他物件相碰撞的现象，如有问题及时解决处理：如有阻滞现象则加注润滑油，如有异常摩擦声则更换同型号规格的轴承；</w:t>
            </w:r>
          </w:p>
          <w:p w14:paraId="6F0CD368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检查电机减速装置的皮带是否毛边、裂或磨损严重，如是则应更换同规格皮带；并检查皮带是否松动，若皮带松动则应调整，检查皮带轮与轴配合是否松动，若发现松动，则进行修整；</w:t>
            </w:r>
          </w:p>
          <w:p w14:paraId="5018D566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在运行时，注意观察电动风机的叶片运转是否为顺时针，如果不是，则需要对其进行调整；</w:t>
            </w:r>
          </w:p>
          <w:p w14:paraId="300884E0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在启动时候的短时间内，观察水塔的布水装置是否为顺时针转动，转速是否正常，水泵出水管是否充满水等情况，如果出现不正常现象，需要及时解决；</w:t>
            </w:r>
          </w:p>
          <w:p w14:paraId="239C9338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检查补水浮球阀是否动作可靠，在水位到达补水、停止补水时是否有相应的动作，否则予以修复或者更换相同规格型号的浮球阀；</w:t>
            </w:r>
          </w:p>
          <w:p w14:paraId="452E0074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检查布水器是否均匀布水，如果布水不均匀，应清洁管道及喷嘴，使其均匀布水；</w:t>
            </w:r>
          </w:p>
          <w:p w14:paraId="04AEAAD9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每年清洗一次冷却塔的填料、集水槽风扇风叶；</w:t>
            </w:r>
          </w:p>
          <w:p w14:paraId="1C848246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每年清洗一次整个冷却塔的外表面；</w:t>
            </w:r>
          </w:p>
          <w:p w14:paraId="43276A88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清洗冷却水箱和接水盘，检查有无损伤和漏水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;</w:t>
            </w:r>
          </w:p>
          <w:p w14:paraId="74EAF4AE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补水管、溢流管、补水箱的防锈、补漆；</w:t>
            </w:r>
          </w:p>
          <w:p w14:paraId="21ECF3E1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外表框架的防锈处理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0902A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275" w:type="dxa"/>
            <w:vAlign w:val="center"/>
          </w:tcPr>
          <w:p w14:paraId="38631310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组合式</w:t>
            </w:r>
          </w:p>
          <w:p w14:paraId="4CA7BD48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空调机组</w:t>
            </w:r>
          </w:p>
        </w:tc>
        <w:tc>
          <w:tcPr>
            <w:tcW w:w="1163" w:type="dxa"/>
            <w:vAlign w:val="center"/>
          </w:tcPr>
          <w:p w14:paraId="470EB7BA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组合式</w:t>
            </w:r>
          </w:p>
          <w:p w14:paraId="4196F042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空调机组</w:t>
            </w:r>
          </w:p>
        </w:tc>
        <w:tc>
          <w:tcPr>
            <w:tcW w:w="656" w:type="dxa"/>
            <w:vAlign w:val="center"/>
          </w:tcPr>
          <w:p w14:paraId="1336CA56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格力</w:t>
            </w:r>
          </w:p>
        </w:tc>
        <w:tc>
          <w:tcPr>
            <w:tcW w:w="6779" w:type="dxa"/>
            <w:vMerge w:val="restart"/>
          </w:tcPr>
          <w:p w14:paraId="1CA20811">
            <w:pPr>
              <w:pStyle w:val="39"/>
              <w:snapToGrid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运行启动前准备和检查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4869B15E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清洗新风机滤网；</w:t>
            </w:r>
          </w:p>
          <w:p w14:paraId="0ADE02AE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检查箱体的气密性及水路的密闭性；</w:t>
            </w:r>
          </w:p>
          <w:p w14:paraId="2A8DB762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检查排水管路并确认畅通；</w:t>
            </w:r>
          </w:p>
          <w:p w14:paraId="3CE1619A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检查风机马达绝缘阻值是否达标并处理、检查供电电压是否在容许的范围；</w:t>
            </w:r>
          </w:p>
          <w:p w14:paraId="72601418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检查皮带松紧并调整或更换皮带在正常状态；</w:t>
            </w:r>
          </w:p>
          <w:p w14:paraId="32577DB4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检查风机皮带盘和电机皮带盘同心度；</w:t>
            </w:r>
          </w:p>
          <w:p w14:paraId="33784D03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检查风阀动作是否灵活，润滑传动部位；</w:t>
            </w:r>
          </w:p>
          <w:p w14:paraId="6E7F185B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检查及确认电气控制装置性能是否良好；</w:t>
            </w:r>
          </w:p>
          <w:p w14:paraId="49768237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检查和调整弹簧减振器，紧固马达及风机的紧固螺丝；</w:t>
            </w:r>
          </w:p>
          <w:p w14:paraId="2462ECED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检查运行电流是否在额定电流以下运行；</w:t>
            </w:r>
          </w:p>
          <w:p w14:paraId="48E01289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根据需要更换或维修有关坏损部件；</w:t>
            </w:r>
          </w:p>
          <w:p w14:paraId="73D01F1D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开机运行是否正常，如有问题及时维修。</w:t>
            </w:r>
          </w:p>
          <w:p w14:paraId="6249CEE3">
            <w:pPr>
              <w:pStyle w:val="39"/>
              <w:snapToGrid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运行季节定期检查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69723C61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检查确认电气控制部分功能是否良好；</w:t>
            </w:r>
          </w:p>
          <w:p w14:paraId="04867B81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检查马达电压及运行电流，确认符合要求；</w:t>
            </w:r>
          </w:p>
          <w:p w14:paraId="44059886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根据需要检查风机皮带和皮带轮，必要时更换；</w:t>
            </w:r>
          </w:p>
          <w:p w14:paraId="0A338DBE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检查风柜滤网的状态，有必要时清洗（清洗时间间隔根据具体情况定）；</w:t>
            </w:r>
          </w:p>
          <w:p w14:paraId="4A666CF4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检查风柜运行时的噪音及振动情况，必要时进行检修；</w:t>
            </w:r>
          </w:p>
          <w:p w14:paraId="70F078D9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空调机房必须保持整洁、卫生。</w:t>
            </w:r>
          </w:p>
          <w:p w14:paraId="54E259D7">
            <w:pPr>
              <w:pStyle w:val="39"/>
              <w:snapToGrid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设备停机检查和预防性工作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6EA8E34F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检查和调整弹簧减振器，紧固马达及风机的紧固螺丝；</w:t>
            </w:r>
          </w:p>
          <w:p w14:paraId="50A1B03B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检查风机出口软接；</w:t>
            </w:r>
          </w:p>
          <w:p w14:paraId="0521ABC1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检查皮带、皮带轮磨损情况，根据需要更换，调整皮带张力及皮带轮平整度；</w:t>
            </w:r>
          </w:p>
          <w:p w14:paraId="63E9EBC6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检查及润滑风机及马达的轴承；</w:t>
            </w:r>
          </w:p>
          <w:p w14:paraId="58801450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检测马达绝缘并记录；</w:t>
            </w:r>
          </w:p>
          <w:p w14:paraId="6DCC1B4B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电气控制装置检测及维护保养工作；</w:t>
            </w:r>
          </w:p>
          <w:p w14:paraId="6D1B7125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检查箱体的气密性及水路的密闭性，如有问题及时维修。</w:t>
            </w:r>
          </w:p>
        </w:tc>
      </w:tr>
      <w:tr w14:paraId="46320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 w14:paraId="63ABAE04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新风系统</w:t>
            </w:r>
          </w:p>
        </w:tc>
        <w:tc>
          <w:tcPr>
            <w:tcW w:w="1163" w:type="dxa"/>
            <w:vAlign w:val="center"/>
          </w:tcPr>
          <w:p w14:paraId="44ADDECB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机组</w:t>
            </w:r>
          </w:p>
        </w:tc>
        <w:tc>
          <w:tcPr>
            <w:tcW w:w="656" w:type="dxa"/>
            <w:vAlign w:val="center"/>
          </w:tcPr>
          <w:p w14:paraId="58109A99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格力</w:t>
            </w:r>
          </w:p>
        </w:tc>
        <w:tc>
          <w:tcPr>
            <w:tcW w:w="6779" w:type="dxa"/>
            <w:vMerge w:val="continue"/>
          </w:tcPr>
          <w:p w14:paraId="04085383">
            <w:pPr>
              <w:snapToGrid w:val="0"/>
              <w:spacing w:line="240" w:lineRule="auto"/>
              <w:ind w:firstLine="420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D1DFC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275" w:type="dxa"/>
            <w:vMerge w:val="restart"/>
            <w:vAlign w:val="center"/>
          </w:tcPr>
          <w:p w14:paraId="637DC822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中央空调</w:t>
            </w:r>
          </w:p>
          <w:p w14:paraId="75F3766F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多联机系统</w:t>
            </w:r>
          </w:p>
        </w:tc>
        <w:tc>
          <w:tcPr>
            <w:tcW w:w="1163" w:type="dxa"/>
            <w:vAlign w:val="center"/>
          </w:tcPr>
          <w:p w14:paraId="456490A3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多联机</w:t>
            </w:r>
          </w:p>
          <w:p w14:paraId="40296AE4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室内机</w:t>
            </w:r>
          </w:p>
        </w:tc>
        <w:tc>
          <w:tcPr>
            <w:tcW w:w="656" w:type="dxa"/>
            <w:vAlign w:val="center"/>
          </w:tcPr>
          <w:p w14:paraId="3ACEEFBD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格力</w:t>
            </w:r>
          </w:p>
        </w:tc>
        <w:tc>
          <w:tcPr>
            <w:tcW w:w="6779" w:type="dxa"/>
            <w:vMerge w:val="restart"/>
          </w:tcPr>
          <w:p w14:paraId="7CEA885C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维保内容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33AAF8B8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紧固接线端子，检查压缩机绝缘、油温、油位、吸气温度、排气温度、有无异常声音及振动等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ab/>
            </w:r>
          </w:p>
          <w:p w14:paraId="561EA981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紧固控制柜接线端子，线路检测，有无破损及漏电情况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67379B4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检测各接触器、辅助继电器等动作情况及通断能力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03297E26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检测控制器、变频装置等工作情况及参数设定、温度、压力、流量等各类传感器及各保护开关设定值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36EC4F4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检测油位是否正常（运转中）、油温控制传感器、油加热器工作情况、油路是否畅通，油过滤器是否堵塞，油过滤器压降是否正常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BA2B17F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冷凝风机工作情况、冷凝翅片结灰情况、检测过冷度及进出风温差，确定冷凝散热是否正常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D61C48D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检测进出风温差及盘管温度、温控器设置及有无损坏（损坏则修理更换）、盘管翅片结灰程度及清洗、室内机管路有无泄漏、渗油情况及处理、结水盘排水管有无堵塞、排水是否畅通、冷凝水提升泵是否正常等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56FF1242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系统检漏、渗油部位检查处理、噪音及振动检查、检查机组电压、电流、高、低压力、水温等参数是否正常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00302309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季度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维保内容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56141C44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清洗一次回风滤网；</w:t>
            </w:r>
          </w:p>
          <w:p w14:paraId="709B23D7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检查压缩机有无渗油或泄漏情况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ab/>
            </w:r>
          </w:p>
          <w:p w14:paraId="3013C6E6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机组调试，优化机组能效，报告机组运行状况，检查系统冷媒量及系统干燥度检查并每季度更换干燥过滤器，高压储液器及低压储液器检查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204D8E99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维保内容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18246DEE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检查压缩机吸气滤、排气截止阀及清理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ab/>
            </w:r>
          </w:p>
          <w:p w14:paraId="4BAE7798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电路试动作，检测各类保护装置及控制电路板工作情况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FD88598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检测接线端子温度、接触器触点状态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16079DE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检查油分离器工作情况、冷冻油油质、油量以及油路清洗，更换冷冻油、油过滤器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9E90F1F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接水盘清理及冷凝排水管管口清理等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BEEDBF0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对冷凝水提升泵进行检查，对过滤器进行清洗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F176357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系统管路各阀门开启度检查及调整，机组外观清理、保温检查并修复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48837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Merge w:val="continue"/>
          </w:tcPr>
          <w:p w14:paraId="358CFFE2">
            <w:pPr>
              <w:snapToGrid w:val="0"/>
              <w:spacing w:line="240" w:lineRule="auto"/>
              <w:ind w:firstLine="420"/>
              <w:rPr>
                <w:rFonts w:ascii="宋体" w:hAnsi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163" w:type="dxa"/>
            <w:vAlign w:val="center"/>
          </w:tcPr>
          <w:p w14:paraId="73AD54F3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多联机</w:t>
            </w:r>
          </w:p>
          <w:p w14:paraId="53B3B339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室外机</w:t>
            </w:r>
          </w:p>
        </w:tc>
        <w:tc>
          <w:tcPr>
            <w:tcW w:w="656" w:type="dxa"/>
            <w:vAlign w:val="center"/>
          </w:tcPr>
          <w:p w14:paraId="4E34B9AA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格力</w:t>
            </w:r>
          </w:p>
        </w:tc>
        <w:tc>
          <w:tcPr>
            <w:tcW w:w="6779" w:type="dxa"/>
            <w:vMerge w:val="continue"/>
          </w:tcPr>
          <w:p w14:paraId="52F05EAF">
            <w:pPr>
              <w:pStyle w:val="39"/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 w14:paraId="0F4B3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 w14:paraId="4282F6D8">
            <w:pPr>
              <w:pStyle w:val="39"/>
              <w:snapToGrid w:val="0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风机盘管</w:t>
            </w:r>
          </w:p>
        </w:tc>
        <w:tc>
          <w:tcPr>
            <w:tcW w:w="1163" w:type="dxa"/>
            <w:vAlign w:val="center"/>
          </w:tcPr>
          <w:p w14:paraId="0A588D5B">
            <w:pPr>
              <w:pStyle w:val="39"/>
              <w:snapToGrid w:val="0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风机盘管</w:t>
            </w:r>
          </w:p>
        </w:tc>
        <w:tc>
          <w:tcPr>
            <w:tcW w:w="656" w:type="dxa"/>
            <w:vAlign w:val="center"/>
          </w:tcPr>
          <w:p w14:paraId="6AE055AC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格力</w:t>
            </w:r>
          </w:p>
        </w:tc>
        <w:tc>
          <w:tcPr>
            <w:tcW w:w="6779" w:type="dxa"/>
          </w:tcPr>
          <w:p w14:paraId="5D8A5D94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维保内容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1F3176D6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排水管道每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季</w:t>
            </w:r>
            <w:r>
              <w:rPr>
                <w:rFonts w:ascii="宋体" w:hAnsi="宋体" w:eastAsia="宋体" w:cs="宋体"/>
                <w:sz w:val="21"/>
                <w:szCs w:val="21"/>
              </w:rPr>
              <w:t>定期检查，如有阻塞现象应清理，从而使冷凝水畅通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450AA8E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检查并维护机组所有进水管道和回水管道、冷凝盘的排水管道保温，定期进行养护处理或补充；</w:t>
            </w:r>
          </w:p>
          <w:p w14:paraId="1A12920F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检查管路上所有的接头、循环水接水头、凝结水头、已经密封等，定期进行维护使之保持外观整洁；</w:t>
            </w:r>
          </w:p>
          <w:p w14:paraId="7F61A000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54" w:leftChars="0" w:hanging="454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检查液晶开关是否正常工作；</w:t>
            </w:r>
          </w:p>
          <w:p w14:paraId="7C22965A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54" w:leftChars="0" w:hanging="454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检查Y型过滤器是否脏堵；</w:t>
            </w:r>
          </w:p>
          <w:p w14:paraId="46967AFC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54" w:leftChars="0" w:hanging="454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检查电源柜接线是否紧固；</w:t>
            </w:r>
          </w:p>
          <w:p w14:paraId="6292957D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54" w:leftChars="0" w:hanging="454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检查电动阀是否正常工作</w:t>
            </w:r>
          </w:p>
          <w:p w14:paraId="60E72537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54" w:leftChars="0" w:hanging="454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检查维修故障的二通阀；</w:t>
            </w:r>
          </w:p>
          <w:p w14:paraId="12F9B43D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54" w:leftChars="0" w:hanging="454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每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季</w:t>
            </w:r>
            <w:r>
              <w:rPr>
                <w:rFonts w:ascii="宋体" w:hAnsi="宋体" w:eastAsia="宋体" w:cs="宋体"/>
                <w:sz w:val="21"/>
                <w:szCs w:val="21"/>
              </w:rPr>
              <w:t>定期检查凝结水盘，清除污泥杂质，防止堵塞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07B4C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 w14:paraId="255D9BBE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排风系统</w:t>
            </w:r>
          </w:p>
        </w:tc>
        <w:tc>
          <w:tcPr>
            <w:tcW w:w="1163" w:type="dxa"/>
            <w:vAlign w:val="center"/>
          </w:tcPr>
          <w:p w14:paraId="120CF7AC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排风风机</w:t>
            </w:r>
          </w:p>
        </w:tc>
        <w:tc>
          <w:tcPr>
            <w:tcW w:w="656" w:type="dxa"/>
            <w:vAlign w:val="center"/>
          </w:tcPr>
          <w:p w14:paraId="084A764D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79" w:type="dxa"/>
          </w:tcPr>
          <w:p w14:paraId="217EDB7C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维保内容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1376EFD6">
            <w:pPr>
              <w:pStyle w:val="39"/>
              <w:numPr>
                <w:ilvl w:val="0"/>
                <w:numId w:val="27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检查送风风机电机工作状况，检查风机运行时的平稳状况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8BA7751">
            <w:pPr>
              <w:pStyle w:val="39"/>
              <w:numPr>
                <w:ilvl w:val="0"/>
                <w:numId w:val="27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检查风机电机绝缘情况；</w:t>
            </w:r>
          </w:p>
          <w:p w14:paraId="2E263D53">
            <w:pPr>
              <w:pStyle w:val="39"/>
              <w:numPr>
                <w:ilvl w:val="0"/>
                <w:numId w:val="27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检查风机电源及各接线端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51C50345">
            <w:pPr>
              <w:pStyle w:val="39"/>
              <w:numPr>
                <w:ilvl w:val="0"/>
                <w:numId w:val="27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检查风机电机轴承运行情况，添加润滑油，必要时进行更换。</w:t>
            </w:r>
          </w:p>
          <w:p w14:paraId="6A5E2470">
            <w:pPr>
              <w:pStyle w:val="39"/>
              <w:numPr>
                <w:ilvl w:val="0"/>
                <w:numId w:val="27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检查风机电机绝缘情况； </w:t>
            </w:r>
          </w:p>
          <w:p w14:paraId="7A762639">
            <w:pPr>
              <w:pStyle w:val="39"/>
              <w:numPr>
                <w:ilvl w:val="0"/>
                <w:numId w:val="27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检查风机电源及各接线端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A8F2A21">
            <w:pPr>
              <w:pStyle w:val="39"/>
              <w:numPr>
                <w:ilvl w:val="0"/>
                <w:numId w:val="27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检查风机的运转电流是否正常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8E470A1">
            <w:pPr>
              <w:pStyle w:val="39"/>
              <w:numPr>
                <w:ilvl w:val="0"/>
                <w:numId w:val="27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检查风机表面，做好防腐处理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2B24118">
            <w:pPr>
              <w:pStyle w:val="39"/>
              <w:numPr>
                <w:ilvl w:val="0"/>
                <w:numId w:val="27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清理风机叶轮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DF00FB8">
            <w:pPr>
              <w:pStyle w:val="39"/>
              <w:numPr>
                <w:ilvl w:val="0"/>
                <w:numId w:val="27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检查、调整风机运转时的震动及噪音是否正常。</w:t>
            </w:r>
          </w:p>
        </w:tc>
      </w:tr>
      <w:tr w14:paraId="1D25A1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275" w:type="dxa"/>
            <w:vAlign w:val="center"/>
          </w:tcPr>
          <w:p w14:paraId="04E3FBC4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精密空调</w:t>
            </w:r>
          </w:p>
          <w:p w14:paraId="4AD73B0A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系统</w:t>
            </w:r>
          </w:p>
        </w:tc>
        <w:tc>
          <w:tcPr>
            <w:tcW w:w="1163" w:type="dxa"/>
            <w:vAlign w:val="center"/>
          </w:tcPr>
          <w:p w14:paraId="72606F4E">
            <w:pPr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精密空调</w:t>
            </w:r>
          </w:p>
        </w:tc>
        <w:tc>
          <w:tcPr>
            <w:tcW w:w="656" w:type="dxa"/>
            <w:vAlign w:val="center"/>
          </w:tcPr>
          <w:p w14:paraId="6808CB24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格力</w:t>
            </w:r>
          </w:p>
        </w:tc>
        <w:tc>
          <w:tcPr>
            <w:tcW w:w="6779" w:type="dxa"/>
          </w:tcPr>
          <w:p w14:paraId="0EE90923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维保内容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700CA06A">
            <w:pPr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控制系统：检查显示单元是否 正常，各设置参数是否正确，查看历史 报警记录对报警内容进行分析消除隐患；</w:t>
            </w:r>
          </w:p>
          <w:p w14:paraId="245E9FED">
            <w:pPr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空气过滤器：检查空气过滤器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6F5587E0">
            <w:pPr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加湿器：</w:t>
            </w:r>
          </w:p>
          <w:p w14:paraId="0C058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a）检查加湿器是否结垢或堵塞，如有需拆下进行清洗；</w:t>
            </w:r>
          </w:p>
          <w:p w14:paraId="08768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b）检查维护漏水报警系统；</w:t>
            </w:r>
          </w:p>
          <w:p w14:paraId="46616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c）检查加湿器接线是否松动，按标准紧固；</w:t>
            </w:r>
          </w:p>
          <w:p w14:paraId="42CD3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d）检验供排水管和补水阀是否有损伤痕迹；</w:t>
            </w:r>
          </w:p>
          <w:p w14:paraId="309CC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e）检查加湿器控制系统是否符合现场要求。</w:t>
            </w:r>
          </w:p>
          <w:p w14:paraId="03DDC5C9">
            <w:pPr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外部冷凝器：</w:t>
            </w:r>
          </w:p>
          <w:p w14:paraId="3749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a）检查冷凝器是否清洁，如需清洁需用专用的清洗工具清洗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5A905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b）风扇：检查风扇转动，有无异常噪声，运行电路是否正常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6EE6F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c）检查室外冷凝器的电源开关，工作是否正常，绝缘是否可靠，电气接点是否紧固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39E02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d）检查室外风机的控制是否与设置的一致，并且根据现场的具体工作环境调整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6349F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e）检查调速器的工作状态，控制是否灵敏。</w:t>
            </w:r>
          </w:p>
          <w:p w14:paraId="200E9F86">
            <w:pPr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蒸发器：检查蒸发器是否清洁</w:t>
            </w:r>
          </w:p>
          <w:p w14:paraId="00F26892">
            <w:pPr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风机组件：检查风机马达运转是否正常，有无异常噪音，轴承有无移动现象，如果移动超标，就要检查或更换轴承。对于由皮带传动的机组，检查传动皮带，用手指拉紧时，是否可延长2cm；电机支架有无变形。分机叶轮有无异物，转动是否顺畅，与轴的连接是否紧固；</w:t>
            </w:r>
          </w:p>
          <w:p w14:paraId="408B63A0">
            <w:pPr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电加热器：检查三级电加热器的各级加热电流及各电气接点是否正常。电加热器的过热保护是否灵敏；</w:t>
            </w:r>
          </w:p>
          <w:p w14:paraId="16C89043">
            <w:pPr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电路：</w:t>
            </w:r>
          </w:p>
          <w:p w14:paraId="21159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a）检查主电源及各支路的各相电压，电流：</w:t>
            </w:r>
          </w:p>
          <w:p w14:paraId="35905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b）检查所有的接触器，触点是否清洁，接触是否可靠、检测吸合的瞬间电流，对各接点进行紧固，确保安全；</w:t>
            </w:r>
          </w:p>
          <w:p w14:paraId="6F879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c）对24V控制线路进行检测，确保控制的灵敏；</w:t>
            </w:r>
          </w:p>
          <w:p w14:paraId="74CB9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d）对各种的系统保护功能进行检测，（例如高压保护，低压保护，过热保护，相序保护等）保证设备安全运转。</w:t>
            </w:r>
          </w:p>
          <w:p w14:paraId="38209831">
            <w:pPr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制冷系统：</w:t>
            </w:r>
          </w:p>
          <w:p w14:paraId="007AA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a）检查制冷系统运行压力（高压， 低压）是否正常，并根据现场的室外环境对压力进行适当的调节。</w:t>
            </w:r>
          </w:p>
          <w:p w14:paraId="2CB33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b）检查压缩机的三相绕组是否平衡，绕组的绝缘是否可靠。</w:t>
            </w:r>
          </w:p>
          <w:p w14:paraId="2AEC2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c）进行过热度的测试，判断系统的运行效率是否能够达到指定的性能指标。</w:t>
            </w:r>
          </w:p>
          <w:p w14:paraId="02A29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d）压缩机油位是否符合标准，工作时的声音是否异常，以判定系统的润滑程度。</w:t>
            </w:r>
          </w:p>
          <w:p w14:paraId="34FB1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e）制冷管道及膨胀阀的毛细管和平衡管是否异常。</w:t>
            </w:r>
          </w:p>
          <w:p w14:paraId="3EE91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f）检查压缩机部件是否有油渗漏痕，如发现必须查明原因，及时排除故障。</w:t>
            </w:r>
          </w:p>
          <w:p w14:paraId="55055630">
            <w:pPr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排水系统：检查排水系统是否畅通，如有水垢或异物堵塞管道，用药剂疏通管道，保证排水顺畅。</w:t>
            </w:r>
          </w:p>
        </w:tc>
      </w:tr>
      <w:tr w14:paraId="7C15E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1275" w:type="dxa"/>
            <w:vAlign w:val="center"/>
          </w:tcPr>
          <w:p w14:paraId="5FFF9A12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分体空调</w:t>
            </w:r>
          </w:p>
        </w:tc>
        <w:tc>
          <w:tcPr>
            <w:tcW w:w="1163" w:type="dxa"/>
            <w:vAlign w:val="center"/>
          </w:tcPr>
          <w:p w14:paraId="3574BBF3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分体空调</w:t>
            </w:r>
          </w:p>
        </w:tc>
        <w:tc>
          <w:tcPr>
            <w:tcW w:w="656" w:type="dxa"/>
            <w:vAlign w:val="center"/>
          </w:tcPr>
          <w:p w14:paraId="1BE928E3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79" w:type="dxa"/>
            <w:vAlign w:val="center"/>
          </w:tcPr>
          <w:p w14:paraId="0D48B043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维保内容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:</w:t>
            </w:r>
          </w:p>
          <w:p w14:paraId="7AC42A3E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分体机组保养</w:t>
            </w:r>
          </w:p>
          <w:p w14:paraId="57B1CB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a)</w:t>
            </w:r>
            <w:r>
              <w:rPr>
                <w:rFonts w:hint="eastAsia" w:ascii="宋体" w:hAnsi="宋体" w:cs="宋体"/>
                <w:sz w:val="21"/>
                <w:szCs w:val="21"/>
              </w:rPr>
              <w:t>包括换季时，清洗过滤网、蒸发器、冷凝器、排水管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315D98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b)</w:t>
            </w:r>
            <w:r>
              <w:rPr>
                <w:rFonts w:hint="eastAsia" w:ascii="宋体" w:hAnsi="宋体" w:cs="宋体"/>
                <w:sz w:val="21"/>
                <w:szCs w:val="21"/>
              </w:rPr>
              <w:t>清除风口的杂物，保证通风正常；</w:t>
            </w:r>
          </w:p>
          <w:p w14:paraId="521608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c)</w:t>
            </w:r>
            <w:r>
              <w:rPr>
                <w:rFonts w:hint="eastAsia" w:ascii="宋体" w:hAnsi="宋体" w:cs="宋体"/>
                <w:sz w:val="21"/>
                <w:szCs w:val="21"/>
              </w:rPr>
              <w:t>观察室外机铁架有无松动或损坏，清理室外通风网罩内异物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2DD2B927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通风循环系统的检查</w:t>
            </w:r>
          </w:p>
          <w:p w14:paraId="7834FD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a)</w:t>
            </w:r>
            <w:r>
              <w:rPr>
                <w:rFonts w:hint="eastAsia" w:ascii="宋体" w:hAnsi="宋体" w:cs="宋体"/>
                <w:sz w:val="21"/>
                <w:szCs w:val="21"/>
              </w:rPr>
              <w:t>检查空气过滤器是否脏堵或破损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01A475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b）室内风机电机接线端子是否紧固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6E9481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c）风机线路及接线端子是否老化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73D490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d）风循环系统各固定螺丝是否紧固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6C6E4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f）室内风机电机运转声音及机身温度是否正常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3A940BFA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控制系统检查。</w:t>
            </w:r>
          </w:p>
          <w:p w14:paraId="076E46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a)</w:t>
            </w:r>
            <w:r>
              <w:rPr>
                <w:rFonts w:hint="eastAsia" w:ascii="宋体" w:hAnsi="宋体" w:cs="宋体"/>
                <w:sz w:val="21"/>
                <w:szCs w:val="21"/>
              </w:rPr>
              <w:t>检查控制系统菜单的设置情况；</w:t>
            </w:r>
          </w:p>
          <w:p w14:paraId="276B26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b）检查主电源及各支路的相电压及电流；</w:t>
            </w:r>
          </w:p>
          <w:p w14:paraId="4751A4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c）对控制线路进行检测，确保控制的灵敏；</w:t>
            </w:r>
          </w:p>
          <w:p w14:paraId="635EB0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d）对各种的系统保护功能进行检测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3A8A69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f）室内机检查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</w:rPr>
              <w:t>过滤网清洗，电路检查测试、蒸发器消毒和排水管清理。</w:t>
            </w:r>
          </w:p>
          <w:p w14:paraId="5EACE33C">
            <w:pPr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32"/>
              </w:rPr>
              <w:t>定期维护</w:t>
            </w:r>
          </w:p>
          <w:p w14:paraId="7A98C1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a)</w:t>
            </w:r>
            <w:r>
              <w:rPr>
                <w:rFonts w:hint="eastAsia" w:ascii="宋体" w:hAnsi="宋体" w:cs="宋体"/>
                <w:sz w:val="21"/>
                <w:szCs w:val="21"/>
              </w:rPr>
              <w:t>包括清除通风口的杂物，保证通风正常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3468E9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b）观察室外机铁架有无松动现象，清洁室外通风网罩内有无异物；</w:t>
            </w:r>
          </w:p>
          <w:p w14:paraId="466352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c）保持通风口的畅通无阻；</w:t>
            </w:r>
          </w:p>
          <w:p w14:paraId="2341E6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d）室内、外换热器表面清洗,提高换热器的效率。</w:t>
            </w:r>
          </w:p>
        </w:tc>
      </w:tr>
      <w:tr w14:paraId="318C74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275" w:type="dxa"/>
            <w:vAlign w:val="center"/>
          </w:tcPr>
          <w:p w14:paraId="3AC696A3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空调风系统清洗</w:t>
            </w:r>
          </w:p>
        </w:tc>
        <w:tc>
          <w:tcPr>
            <w:tcW w:w="1163" w:type="dxa"/>
            <w:vAlign w:val="center"/>
          </w:tcPr>
          <w:p w14:paraId="2768D5D1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56" w:type="dxa"/>
            <w:vAlign w:val="center"/>
          </w:tcPr>
          <w:p w14:paraId="591AD9C7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79" w:type="dxa"/>
            <w:vAlign w:val="center"/>
          </w:tcPr>
          <w:p w14:paraId="496C2276">
            <w:pPr>
              <w:pStyle w:val="43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每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年对风系统进行清洗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一次；</w:t>
            </w:r>
          </w:p>
          <w:p w14:paraId="3876A2DB">
            <w:pPr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部件清洗范围包括：各类组合风柜的表冷器、冷凝水盘、风阀、进出风口、风管；风机盘管的凝结水盘，室内送回风口、风管；多联机、排风机风管等。</w:t>
            </w:r>
          </w:p>
          <w:p w14:paraId="6672447A">
            <w:pPr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注：风系统清洗完毕后，提供第三方检测合格报告。</w:t>
            </w:r>
          </w:p>
        </w:tc>
      </w:tr>
      <w:tr w14:paraId="4B848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275" w:type="dxa"/>
            <w:vAlign w:val="center"/>
          </w:tcPr>
          <w:p w14:paraId="68DA54DC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空调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ascii="宋体" w:hAnsi="宋体" w:eastAsia="宋体" w:cs="宋体"/>
                <w:sz w:val="21"/>
                <w:szCs w:val="21"/>
              </w:rPr>
              <w:t>系统清洗</w:t>
            </w:r>
          </w:p>
        </w:tc>
        <w:tc>
          <w:tcPr>
            <w:tcW w:w="1163" w:type="dxa"/>
            <w:vAlign w:val="center"/>
          </w:tcPr>
          <w:p w14:paraId="2CBB2D4E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56" w:type="dxa"/>
            <w:vAlign w:val="center"/>
          </w:tcPr>
          <w:p w14:paraId="23DD2B7A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79" w:type="dxa"/>
            <w:vAlign w:val="center"/>
          </w:tcPr>
          <w:p w14:paraId="79EBE753">
            <w:pPr>
              <w:pStyle w:val="43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每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年对水系统进行清洗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一次；</w:t>
            </w:r>
          </w:p>
          <w:p w14:paraId="41D440E2">
            <w:pPr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水系统清洗范围包括：空调主机每年进行化学清洗和通炮清洗；空调冷冻水和冷却水系统每年全面清洗一次，每周定期添加缓蚀阻垢剂、杀菌灭藻剂；冷却塔每季度清洗一次。</w:t>
            </w:r>
          </w:p>
          <w:p w14:paraId="481CD91C">
            <w:pPr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注：冷冻水和冷却水系统清洗完毕后，提供第三方检测合格报告。</w:t>
            </w:r>
          </w:p>
        </w:tc>
      </w:tr>
    </w:tbl>
    <w:p w14:paraId="225D82A2">
      <w:pPr>
        <w:numPr>
          <w:ilvl w:val="0"/>
          <w:numId w:val="13"/>
        </w:numPr>
        <w:ind w:firstLine="480"/>
        <w:rPr>
          <w:rFonts w:ascii="宋体" w:hAnsi="宋体" w:cs="宋体"/>
          <w:color w:val="000000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D464A6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00000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lang w:bidi="ar"/>
        </w:rPr>
        <w:t>净化空调系统维保内容及频率</w:t>
      </w:r>
    </w:p>
    <w:tbl>
      <w:tblPr>
        <w:tblStyle w:val="21"/>
        <w:tblW w:w="9610" w:type="dxa"/>
        <w:tblInd w:w="-54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17"/>
        <w:gridCol w:w="833"/>
        <w:gridCol w:w="6443"/>
      </w:tblGrid>
      <w:tr w14:paraId="3BC10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17" w:type="dxa"/>
            <w:vAlign w:val="center"/>
          </w:tcPr>
          <w:p w14:paraId="46227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Hans"/>
              </w:rPr>
              <w:t>空调系统</w:t>
            </w:r>
          </w:p>
        </w:tc>
        <w:tc>
          <w:tcPr>
            <w:tcW w:w="1217" w:type="dxa"/>
            <w:vAlign w:val="center"/>
          </w:tcPr>
          <w:p w14:paraId="1F815AB9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设备名称</w:t>
            </w:r>
          </w:p>
        </w:tc>
        <w:tc>
          <w:tcPr>
            <w:tcW w:w="833" w:type="dxa"/>
            <w:vAlign w:val="center"/>
          </w:tcPr>
          <w:p w14:paraId="2514FE87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生产</w:t>
            </w:r>
          </w:p>
          <w:p w14:paraId="7DB5A0CB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厂家</w:t>
            </w:r>
          </w:p>
        </w:tc>
        <w:tc>
          <w:tcPr>
            <w:tcW w:w="6443" w:type="dxa"/>
            <w:vAlign w:val="center"/>
          </w:tcPr>
          <w:p w14:paraId="3401D64B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具体保养内容</w:t>
            </w:r>
          </w:p>
        </w:tc>
      </w:tr>
      <w:tr w14:paraId="555753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17" w:type="dxa"/>
            <w:vAlign w:val="center"/>
          </w:tcPr>
          <w:p w14:paraId="75DFF965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空调主机</w:t>
            </w:r>
          </w:p>
        </w:tc>
        <w:tc>
          <w:tcPr>
            <w:tcW w:w="1217" w:type="dxa"/>
            <w:vAlign w:val="center"/>
          </w:tcPr>
          <w:p w14:paraId="320350AA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风冷热泵机组</w:t>
            </w:r>
          </w:p>
        </w:tc>
        <w:tc>
          <w:tcPr>
            <w:tcW w:w="833" w:type="dxa"/>
            <w:vAlign w:val="center"/>
          </w:tcPr>
          <w:p w14:paraId="36B83EC3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443" w:type="dxa"/>
          </w:tcPr>
          <w:p w14:paraId="3F92127F">
            <w:pPr>
              <w:pStyle w:val="39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月度维保内容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52945731">
            <w:pPr>
              <w:pStyle w:val="39"/>
              <w:numPr>
                <w:ilvl w:val="0"/>
                <w:numId w:val="30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检查冷冻油质量是否正常。</w:t>
            </w:r>
          </w:p>
          <w:p w14:paraId="2A21175D">
            <w:pPr>
              <w:pStyle w:val="39"/>
              <w:numPr>
                <w:ilvl w:val="0"/>
                <w:numId w:val="30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制冷剂循环系统检查：检查机组吸气压力、制冷剂蒸发温度是否正常；检查机组排气压力、排气温度和制冷剂冷凝温度是否正常。</w:t>
            </w:r>
          </w:p>
          <w:p w14:paraId="05BCF151">
            <w:pPr>
              <w:pStyle w:val="39"/>
              <w:numPr>
                <w:ilvl w:val="0"/>
                <w:numId w:val="30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检查机组各保护控制装置并对各保护参数进行校对、调整。</w:t>
            </w:r>
          </w:p>
          <w:p w14:paraId="26B33FEF">
            <w:pPr>
              <w:pStyle w:val="39"/>
              <w:numPr>
                <w:ilvl w:val="0"/>
                <w:numId w:val="30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检查压缩机、风机电机的运行情况，并检测其线圈绝缘情况。</w:t>
            </w:r>
          </w:p>
          <w:p w14:paraId="2B224118">
            <w:pPr>
              <w:pStyle w:val="39"/>
              <w:numPr>
                <w:ilvl w:val="0"/>
                <w:numId w:val="30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检查机组各电磁阀、膨胀阀的运行情况。</w:t>
            </w:r>
          </w:p>
          <w:p w14:paraId="18553A7D">
            <w:pPr>
              <w:pStyle w:val="39"/>
              <w:numPr>
                <w:ilvl w:val="0"/>
                <w:numId w:val="30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检查并清理电路的各接触器、继电器及微电脑控制系统。</w:t>
            </w:r>
          </w:p>
          <w:p w14:paraId="7AA0F860">
            <w:pPr>
              <w:pStyle w:val="39"/>
              <w:numPr>
                <w:ilvl w:val="0"/>
                <w:numId w:val="30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检查冷凝风机运转情况，检查及清理翅片积尘。</w:t>
            </w:r>
          </w:p>
          <w:p w14:paraId="2CE0DE1D">
            <w:pPr>
              <w:pStyle w:val="39"/>
              <w:numPr>
                <w:ilvl w:val="0"/>
                <w:numId w:val="30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检查机组压缩机电机的工作电压、电流及工作温度是否正常。</w:t>
            </w:r>
          </w:p>
          <w:p w14:paraId="34564CA4">
            <w:pPr>
              <w:pStyle w:val="39"/>
              <w:numPr>
                <w:ilvl w:val="0"/>
                <w:numId w:val="30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对机组及控制元件进行外观检查。</w:t>
            </w:r>
          </w:p>
          <w:p w14:paraId="32B5E1CD">
            <w:pPr>
              <w:pStyle w:val="39"/>
              <w:numPr>
                <w:ilvl w:val="0"/>
                <w:numId w:val="30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检查确认电压和启动器运行正确。</w:t>
            </w:r>
          </w:p>
          <w:p w14:paraId="6225A5CC">
            <w:pPr>
              <w:pStyle w:val="39"/>
              <w:numPr>
                <w:ilvl w:val="0"/>
                <w:numId w:val="30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检查及润滑风及电机轴承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16B24331">
            <w:pPr>
              <w:pStyle w:val="39"/>
              <w:numPr>
                <w:ilvl w:val="0"/>
                <w:numId w:val="30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检查风机和风机电机的运行状态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E52855D">
            <w:pPr>
              <w:pStyle w:val="39"/>
              <w:snapToGrid w:val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季度维保内容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5E513DB4">
            <w:pPr>
              <w:pStyle w:val="39"/>
              <w:numPr>
                <w:ilvl w:val="0"/>
                <w:numId w:val="31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检查确认油和制冷剂量充注正确检查油和曲轴箱加热器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4998C5F7">
            <w:pPr>
              <w:pStyle w:val="39"/>
              <w:numPr>
                <w:ilvl w:val="0"/>
                <w:numId w:val="31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检查膨胀水箱、补水装置是否灵敏排尽水管内的空气，开启水泵前,先打开放气阀，看是否有水气流出。</w:t>
            </w:r>
          </w:p>
          <w:p w14:paraId="61024EFD">
            <w:pPr>
              <w:pStyle w:val="39"/>
              <w:numPr>
                <w:ilvl w:val="0"/>
                <w:numId w:val="31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对机组进行系统氟压测试、检漏，若发现泄漏，及时处理并补充制冷剂。</w:t>
            </w:r>
          </w:p>
          <w:p w14:paraId="4E0CB0FD">
            <w:pPr>
              <w:pStyle w:val="39"/>
              <w:numPr>
                <w:ilvl w:val="0"/>
                <w:numId w:val="31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对机组的排气压力保护、抽气压力保护、排气温度保护、冰点保护、压缩机过热保护测试。</w:t>
            </w:r>
          </w:p>
          <w:p w14:paraId="75B86FE0">
            <w:pPr>
              <w:pStyle w:val="39"/>
              <w:numPr>
                <w:ilvl w:val="0"/>
                <w:numId w:val="31"/>
              </w:num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对电流过载保护进行检查测试，以保证机组运行时有可靠的保护。</w:t>
            </w:r>
          </w:p>
          <w:p w14:paraId="73B6EB63">
            <w:pPr>
              <w:pStyle w:val="39"/>
              <w:numPr>
                <w:ilvl w:val="0"/>
                <w:numId w:val="31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对机组控制主板、时间继电器、中间继电器、接触器的触点的动作情况进行检查。</w:t>
            </w:r>
          </w:p>
          <w:p w14:paraId="2B447E27">
            <w:pPr>
              <w:pStyle w:val="39"/>
              <w:numPr>
                <w:ilvl w:val="0"/>
                <w:numId w:val="31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检查系统压力，用压力表测定系统压力，对系统压力不正常下降时，对系统进行检漏，发现漏点及时处理，并补充制冷剂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15CFDD11">
            <w:pPr>
              <w:pStyle w:val="39"/>
              <w:numPr>
                <w:ilvl w:val="0"/>
                <w:numId w:val="31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检查机组的运转声音是否有不正常声响，震动以及高温情况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3303F50B">
            <w:pPr>
              <w:pStyle w:val="39"/>
              <w:numPr>
                <w:ilvl w:val="0"/>
                <w:numId w:val="31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采用压力表等检查冷凝器以及冷却器的温度、压力有无异常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4D6ED42F">
            <w:pPr>
              <w:pStyle w:val="39"/>
              <w:numPr>
                <w:ilvl w:val="0"/>
                <w:numId w:val="31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检查各种阀门是否正常；</w:t>
            </w:r>
          </w:p>
          <w:p w14:paraId="28D18971">
            <w:pPr>
              <w:pStyle w:val="39"/>
              <w:numPr>
                <w:ilvl w:val="0"/>
                <w:numId w:val="31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检查冷水机出入水的温度及压力，并记录归档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0F6BFFD1">
            <w:pPr>
              <w:pStyle w:val="39"/>
              <w:numPr>
                <w:ilvl w:val="0"/>
                <w:numId w:val="31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检查主电路上接线端子，是否按规程有效连接，是否有氧化、松动、发热、变色等症状，若有立即予以修复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5846FB7">
            <w:pPr>
              <w:pStyle w:val="39"/>
              <w:numPr>
                <w:ilvl w:val="0"/>
                <w:numId w:val="31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检查电气控制部分有无异常；查看各种电气参数是否在正常范围值内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99243A6">
            <w:pPr>
              <w:pStyle w:val="39"/>
              <w:numPr>
                <w:ilvl w:val="0"/>
                <w:numId w:val="31"/>
              </w:numPr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检查各种仪表、控制器的工作状态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714DF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117" w:type="dxa"/>
            <w:vMerge w:val="restart"/>
            <w:vAlign w:val="center"/>
          </w:tcPr>
          <w:p w14:paraId="58F8A0C2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净化</w:t>
            </w:r>
          </w:p>
          <w:p w14:paraId="63310D6C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循环机组</w:t>
            </w:r>
          </w:p>
        </w:tc>
        <w:tc>
          <w:tcPr>
            <w:tcW w:w="1217" w:type="dxa"/>
            <w:vAlign w:val="center"/>
          </w:tcPr>
          <w:p w14:paraId="23C86D8C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组合式净化机组室内机</w:t>
            </w:r>
          </w:p>
        </w:tc>
        <w:tc>
          <w:tcPr>
            <w:tcW w:w="833" w:type="dxa"/>
            <w:vMerge w:val="restart"/>
            <w:vAlign w:val="center"/>
          </w:tcPr>
          <w:p w14:paraId="079B29D9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443" w:type="dxa"/>
            <w:vMerge w:val="restart"/>
          </w:tcPr>
          <w:p w14:paraId="565ED140">
            <w:pPr>
              <w:pStyle w:val="39"/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月度维保内容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51D0AF2E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检查风机电机轴承运行情况，添加润滑油，必要时进行更换。</w:t>
            </w:r>
          </w:p>
          <w:p w14:paraId="59E316FD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检查风机电机绝缘情况；检查电机电源及各接线端是否松动、电机各相电流。</w:t>
            </w:r>
          </w:p>
          <w:p w14:paraId="6BF572FE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检查并调整风机皮带松紧程度， 必要时进行更换。</w:t>
            </w:r>
          </w:p>
          <w:p w14:paraId="19877DF2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检查、调整风机运行的震动及噪音是否正常。</w:t>
            </w:r>
          </w:p>
          <w:p w14:paraId="63BA4C63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检查柜体表面， 做好防腐处理。</w:t>
            </w:r>
          </w:p>
          <w:p w14:paraId="743D3F33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用专业清洁剂清洗风柜内表面、散热翅片； 清理风机叶轮、凝水盘。</w:t>
            </w:r>
          </w:p>
          <w:p w14:paraId="3C0348F7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检查机组换热情况， 必要时进行清洗。</w:t>
            </w:r>
          </w:p>
          <w:p w14:paraId="7F119CEA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检查电极加湿器的工作状态、加湿量与信号模量的比例关系是否正常，桶内的水位情况，排水是否通畅，相间电流是否平衡并及时维护。</w:t>
            </w:r>
          </w:p>
          <w:p w14:paraId="5E5872D3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检查加湿器桶内的结垢情况和电极的腐蚀状态，必要时进行维修或更换。</w:t>
            </w:r>
          </w:p>
          <w:p w14:paraId="289B386C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检查机组保温情况并及时修复，避免冷凝漏水。</w:t>
            </w:r>
          </w:p>
          <w:p w14:paraId="240071B1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检查机组内的初、中效过滤器、亚高效过滤器的工作情况。</w:t>
            </w:r>
          </w:p>
          <w:p w14:paraId="5CB2DA91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检查机组内杀菌装置是否正常，如有损坏应立即更换。</w:t>
            </w:r>
          </w:p>
          <w:p w14:paraId="2612D1F4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每半年清洁一次热交换器的翅片，肋片有压倒的用弛梳梳好。</w:t>
            </w:r>
          </w:p>
          <w:p w14:paraId="54111813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检查风管绝热层， 如有超温、老化、破损须及时修补或更换， 并同时作好保温材料的维护。</w:t>
            </w:r>
          </w:p>
          <w:p w14:paraId="2199EEAA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系统的支吊构件检查、修复、除锈刷漆支吊构件必须牢固，及时修复和紧固。</w:t>
            </w:r>
          </w:p>
        </w:tc>
      </w:tr>
      <w:tr w14:paraId="288D2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117" w:type="dxa"/>
            <w:vMerge w:val="continue"/>
            <w:vAlign w:val="center"/>
          </w:tcPr>
          <w:p w14:paraId="562AE1CF">
            <w:pPr>
              <w:snapToGrid w:val="0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5916B3C3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组合式净化机组风冷外机</w:t>
            </w:r>
          </w:p>
        </w:tc>
        <w:tc>
          <w:tcPr>
            <w:tcW w:w="833" w:type="dxa"/>
            <w:vMerge w:val="continue"/>
            <w:vAlign w:val="center"/>
          </w:tcPr>
          <w:p w14:paraId="7F9BC961">
            <w:pPr>
              <w:snapToGrid w:val="0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443" w:type="dxa"/>
            <w:vMerge w:val="continue"/>
          </w:tcPr>
          <w:p w14:paraId="00D6F917">
            <w:pPr>
              <w:snapToGrid w:val="0"/>
              <w:ind w:firstLine="420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5F62F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9" w:hRule="atLeast"/>
        </w:trPr>
        <w:tc>
          <w:tcPr>
            <w:tcW w:w="1117" w:type="dxa"/>
            <w:vAlign w:val="center"/>
          </w:tcPr>
          <w:p w14:paraId="5D481B9B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系统</w:t>
            </w:r>
          </w:p>
        </w:tc>
        <w:tc>
          <w:tcPr>
            <w:tcW w:w="1217" w:type="dxa"/>
            <w:vAlign w:val="center"/>
          </w:tcPr>
          <w:p w14:paraId="5F5A711D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新风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机组</w:t>
            </w:r>
          </w:p>
        </w:tc>
        <w:tc>
          <w:tcPr>
            <w:tcW w:w="833" w:type="dxa"/>
            <w:vAlign w:val="center"/>
          </w:tcPr>
          <w:p w14:paraId="267C3835">
            <w:pPr>
              <w:pStyle w:val="39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443" w:type="dxa"/>
          </w:tcPr>
          <w:p w14:paraId="439E7D5A">
            <w:pPr>
              <w:pStyle w:val="39"/>
              <w:snapToGrid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月度维保内容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7C5A2C23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风机舱门的密闭性检查：检查风柜门密闭性，更换老化的密封条和配件。</w:t>
            </w:r>
          </w:p>
          <w:p w14:paraId="1782FB4A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风阀及保温检查：检查各种风阀的密封性、灵活性、稳固性和开启的准确性，并进行必要的润滑和堵漏等保养。保温材料出现老化、脱落现象及时维修。</w:t>
            </w:r>
          </w:p>
          <w:p w14:paraId="35A08240">
            <w:pPr>
              <w:pStyle w:val="39"/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季度维保内容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50928B2C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风机状态检查、维护：风机电流监测、皮带检查、添加润滑油，检查风机转速（风机电流）、及绝缘值，对风机轴承补充润滑油，检查、调节皮带。</w:t>
            </w:r>
          </w:p>
          <w:p w14:paraId="223CCF9F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负压段积水检查：对接水盘及冷凝水路清洁。及时维修更换老化或受损配件，保证净化机组不得有水渗漏至手术间。</w:t>
            </w:r>
          </w:p>
          <w:p w14:paraId="3310D0A6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风柜与风管间的软接头检查：检查维修手动阀门的联动性、辐度符合性，更换老化封条或软接头，保养自动、手动或联动阀门。</w:t>
            </w:r>
          </w:p>
          <w:p w14:paraId="3E1B506A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热交换器的翅片检查：检查热交换器的翅片，肋片有压倒的要用弛梳梳好。</w:t>
            </w:r>
          </w:p>
          <w:p w14:paraId="480BB310">
            <w:pPr>
              <w:pStyle w:val="39"/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空调设备内外部保洁：对机组内外、防虫网保持清洁，防虫安全网有松动或生锈现象要及时维修。清洁风柜中各功能段内腔，尤其是新风机及新风回风混合段内腔的清洁，设备外部除尘清洁。</w:t>
            </w:r>
          </w:p>
        </w:tc>
      </w:tr>
    </w:tbl>
    <w:p w14:paraId="3F12ED30">
      <w:pPr>
        <w:ind w:firstLine="482"/>
        <w:rPr>
          <w:rFonts w:ascii="宋体" w:hAnsi="宋体" w:cs="宋体"/>
          <w:b/>
          <w:bCs/>
          <w:color w:val="000000"/>
          <w:lang w:bidi="ar"/>
        </w:rPr>
      </w:pPr>
    </w:p>
    <w:p w14:paraId="76E6E6FF">
      <w:pPr>
        <w:pStyle w:val="3"/>
        <w:numPr>
          <w:ilvl w:val="0"/>
          <w:numId w:val="10"/>
        </w:numPr>
        <w:tabs>
          <w:tab w:val="left" w:pos="420"/>
        </w:tabs>
        <w:ind w:left="0" w:firstLine="0"/>
        <w:jc w:val="left"/>
        <w:rPr>
          <w:rFonts w:hint="eastAsia" w:ascii="宋体" w:hAnsi="宋体" w:eastAsia="宋体" w:cs="宋体"/>
          <w:sz w:val="28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40"/>
          <w:lang w:val="en-US" w:eastAsia="zh-CN"/>
        </w:rPr>
        <w:t>人员要求</w:t>
      </w:r>
    </w:p>
    <w:p w14:paraId="64FEC6A9">
      <w:pPr>
        <w:numPr>
          <w:ilvl w:val="0"/>
          <w:numId w:val="35"/>
        </w:numPr>
        <w:ind w:firstLine="480"/>
        <w:rPr>
          <w:rFonts w:ascii="宋体" w:hAnsi="宋体" w:cs="宋体"/>
          <w:color w:val="000000"/>
          <w:lang w:bidi="ar"/>
        </w:rPr>
      </w:pPr>
      <w:r>
        <w:rPr>
          <w:rFonts w:hint="eastAsia" w:ascii="宋体" w:hAnsi="宋体" w:cs="宋体"/>
          <w:color w:val="000000"/>
          <w:lang w:bidi="ar"/>
        </w:rPr>
        <w:t>供应商</w:t>
      </w:r>
      <w:r>
        <w:rPr>
          <w:rFonts w:ascii="宋体" w:hAnsi="宋体" w:eastAsia="宋体" w:cs="宋体"/>
          <w:sz w:val="24"/>
        </w:rPr>
        <w:t>须为本项目配置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lang w:bidi="ar"/>
        </w:rPr>
        <w:t>名服务工程师（</w:t>
      </w:r>
      <w:r>
        <w:rPr>
          <w:rFonts w:hint="eastAsia" w:ascii="宋体" w:hAnsi="宋体" w:cs="宋体"/>
          <w:color w:val="000000"/>
          <w:lang w:val="en-US" w:eastAsia="zh-CN" w:bidi="ar"/>
        </w:rPr>
        <w:t>人员需</w:t>
      </w:r>
      <w:r>
        <w:rPr>
          <w:rFonts w:hint="eastAsia" w:ascii="宋体" w:hAnsi="宋体" w:cs="宋体"/>
          <w:color w:val="000000"/>
          <w:lang w:bidi="ar"/>
        </w:rPr>
        <w:t>具备制冷与空调作业</w:t>
      </w:r>
      <w:r>
        <w:rPr>
          <w:rFonts w:hint="eastAsia" w:ascii="宋体" w:hAnsi="宋体" w:cs="宋体"/>
          <w:color w:val="000000"/>
          <w:lang w:val="en-US" w:eastAsia="zh-CN" w:bidi="ar"/>
        </w:rPr>
        <w:t>证、</w:t>
      </w:r>
      <w:r>
        <w:rPr>
          <w:rFonts w:hint="eastAsia" w:ascii="宋体" w:hAnsi="宋体" w:cs="宋体"/>
          <w:color w:val="000000"/>
          <w:lang w:bidi="ar"/>
        </w:rPr>
        <w:t>电工作业</w:t>
      </w:r>
      <w:r>
        <w:rPr>
          <w:rFonts w:hint="eastAsia" w:ascii="宋体" w:hAnsi="宋体" w:cs="宋体"/>
          <w:color w:val="000000"/>
          <w:lang w:val="en-US" w:eastAsia="zh-CN" w:bidi="ar"/>
        </w:rPr>
        <w:t>证和清洗操作证</w:t>
      </w:r>
      <w:r>
        <w:rPr>
          <w:rFonts w:hint="eastAsia" w:ascii="宋体" w:hAnsi="宋体" w:cs="宋体"/>
          <w:color w:val="000000"/>
          <w:lang w:bidi="ar"/>
        </w:rPr>
        <w:t>）</w:t>
      </w:r>
      <w:r>
        <w:rPr>
          <w:rFonts w:hint="eastAsia" w:ascii="宋体" w:hAnsi="宋体" w:cs="宋体"/>
          <w:color w:val="000000"/>
          <w:lang w:eastAsia="zh-CN" w:bidi="ar"/>
        </w:rPr>
        <w:t>，</w:t>
      </w:r>
      <w:r>
        <w:rPr>
          <w:rFonts w:ascii="宋体" w:hAnsi="宋体" w:eastAsia="宋体" w:cs="宋体"/>
          <w:sz w:val="24"/>
        </w:rPr>
        <w:t>接到</w:t>
      </w:r>
      <w:r>
        <w:rPr>
          <w:rFonts w:hint="eastAsia" w:ascii="宋体" w:hAnsi="宋体" w:cs="宋体"/>
          <w:sz w:val="24"/>
          <w:lang w:val="en-US" w:eastAsia="zh-CN"/>
        </w:rPr>
        <w:t>采购人</w:t>
      </w:r>
      <w:r>
        <w:rPr>
          <w:rFonts w:ascii="宋体" w:hAnsi="宋体" w:eastAsia="宋体" w:cs="宋体"/>
          <w:sz w:val="24"/>
        </w:rPr>
        <w:t>设备出现紧急设备故障</w:t>
      </w:r>
      <w:r>
        <w:rPr>
          <w:rFonts w:hint="eastAsia" w:ascii="宋体" w:hAnsi="宋体" w:eastAsia="宋体" w:cs="宋体"/>
          <w:sz w:val="24"/>
          <w:lang w:val="en-US" w:eastAsia="zh-CN"/>
        </w:rPr>
        <w:t>时</w:t>
      </w:r>
      <w:r>
        <w:rPr>
          <w:rFonts w:ascii="宋体" w:hAnsi="宋体" w:eastAsia="宋体" w:cs="宋体"/>
          <w:sz w:val="24"/>
        </w:rPr>
        <w:t>，在约定时间内到达现场处理突发事件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cs="宋体"/>
          <w:color w:val="000000"/>
          <w:lang w:bidi="ar"/>
        </w:rPr>
        <w:t>服务工程师需</w:t>
      </w:r>
      <w:r>
        <w:rPr>
          <w:rFonts w:hint="eastAsia" w:ascii="宋体" w:hAnsi="宋体" w:cs="宋体"/>
          <w:color w:val="000000"/>
          <w:lang w:eastAsia="zh-CN" w:bidi="ar"/>
        </w:rPr>
        <w:t>具备</w:t>
      </w:r>
      <w:r>
        <w:rPr>
          <w:rFonts w:hint="eastAsia" w:ascii="宋体" w:hAnsi="宋体" w:cs="宋体"/>
          <w:color w:val="000000"/>
          <w:lang w:val="en-US" w:eastAsia="zh-CN" w:bidi="ar"/>
        </w:rPr>
        <w:t>3年以上类似医院项目</w:t>
      </w:r>
      <w:r>
        <w:rPr>
          <w:rFonts w:hint="eastAsia" w:ascii="宋体" w:hAnsi="宋体" w:cs="宋体"/>
          <w:color w:val="000000"/>
          <w:lang w:bidi="ar"/>
        </w:rPr>
        <w:t>设施设备维修、保养工作</w:t>
      </w:r>
      <w:r>
        <w:rPr>
          <w:rFonts w:hint="eastAsia" w:ascii="宋体" w:hAnsi="宋体" w:cs="宋体"/>
          <w:color w:val="000000"/>
          <w:lang w:val="en-US" w:eastAsia="zh-CN" w:bidi="ar"/>
        </w:rPr>
        <w:t>经验和</w:t>
      </w:r>
      <w:r>
        <w:rPr>
          <w:rFonts w:hint="eastAsia" w:ascii="宋体" w:hAnsi="宋体" w:cs="宋体"/>
          <w:color w:val="000000"/>
          <w:lang w:eastAsia="zh-CN" w:bidi="ar"/>
        </w:rPr>
        <w:t>突发事件应急处置能力等。</w:t>
      </w:r>
      <w:r>
        <w:rPr>
          <w:rFonts w:hint="eastAsia" w:ascii="宋体" w:hAnsi="宋体" w:cs="宋体"/>
          <w:color w:val="000000"/>
          <w:lang w:val="en-US" w:eastAsia="zh-CN" w:bidi="ar"/>
        </w:rPr>
        <w:t>以上服务人员</w:t>
      </w:r>
      <w:r>
        <w:rPr>
          <w:rFonts w:hint="eastAsia" w:ascii="宋体" w:hAnsi="宋体" w:cs="宋体"/>
          <w:color w:val="000000"/>
          <w:lang w:bidi="ar"/>
        </w:rPr>
        <w:t>未经采购人同意，不得更换。</w:t>
      </w:r>
    </w:p>
    <w:p w14:paraId="701908B4">
      <w:pPr>
        <w:numPr>
          <w:ilvl w:val="0"/>
          <w:numId w:val="35"/>
        </w:num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lang w:bidi="ar"/>
        </w:rPr>
        <w:t>供应商</w:t>
      </w:r>
      <w:r>
        <w:rPr>
          <w:rFonts w:hint="eastAsia" w:ascii="宋体" w:hAnsi="宋体" w:eastAsia="宋体" w:cs="宋体"/>
          <w:sz w:val="24"/>
        </w:rPr>
        <w:t>提供24小时响应服务，如设备出现故障，维修响应时间</w:t>
      </w:r>
      <w:r>
        <w:rPr>
          <w:rFonts w:hint="eastAsia" w:ascii="宋体" w:hAnsi="宋体" w:cs="宋体"/>
          <w:sz w:val="24"/>
          <w:lang w:val="en-US" w:eastAsia="zh-CN"/>
        </w:rPr>
        <w:t>20分钟</w:t>
      </w:r>
      <w:r>
        <w:rPr>
          <w:rFonts w:hint="eastAsia" w:ascii="宋体" w:hAnsi="宋体" w:eastAsia="宋体" w:cs="宋体"/>
          <w:sz w:val="24"/>
        </w:rPr>
        <w:t>到达现场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</w:rPr>
        <w:t>按故障等级，一般性故障2小时内修复完成，中级故障在零配件到库后维修2-3日完成，重大故障在零配件到库后维修3-5日完成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并在故障修复后填写维修工单。</w:t>
      </w:r>
    </w:p>
    <w:p w14:paraId="5E6EE271">
      <w:pPr>
        <w:pStyle w:val="3"/>
        <w:numPr>
          <w:ilvl w:val="0"/>
          <w:numId w:val="10"/>
        </w:numPr>
        <w:tabs>
          <w:tab w:val="left" w:pos="420"/>
        </w:tabs>
        <w:ind w:left="0" w:firstLine="0"/>
        <w:jc w:val="left"/>
        <w:rPr>
          <w:rFonts w:hint="eastAsia" w:ascii="宋体" w:hAnsi="宋体" w:eastAsia="宋体" w:cs="宋体"/>
          <w:sz w:val="28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40"/>
          <w:lang w:val="en-US" w:eastAsia="zh-CN"/>
        </w:rPr>
        <w:t>其他服务要求</w:t>
      </w:r>
    </w:p>
    <w:p w14:paraId="7920E0E6">
      <w:pPr>
        <w:numPr>
          <w:ilvl w:val="0"/>
          <w:numId w:val="36"/>
        </w:numPr>
        <w:ind w:firstLine="480"/>
        <w:rPr>
          <w:rFonts w:ascii="宋体" w:hAnsi="宋体" w:cs="宋体"/>
          <w:color w:val="000000"/>
          <w:lang w:bidi="ar"/>
        </w:rPr>
      </w:pPr>
      <w:r>
        <w:rPr>
          <w:rFonts w:hint="eastAsia" w:ascii="宋体" w:hAnsi="宋体" w:cs="宋体"/>
          <w:color w:val="000000"/>
          <w:lang w:bidi="ar"/>
        </w:rPr>
        <w:t>根据采购人的使用要求，向采购人提供合理的</w:t>
      </w:r>
      <w:r>
        <w:rPr>
          <w:rFonts w:hint="eastAsia" w:ascii="宋体" w:hAnsi="宋体" w:cs="宋体"/>
          <w:color w:val="000000"/>
          <w:lang w:val="en-US" w:eastAsia="zh-CN" w:bidi="ar"/>
        </w:rPr>
        <w:t>维护保养</w:t>
      </w:r>
      <w:r>
        <w:rPr>
          <w:rFonts w:hint="eastAsia" w:ascii="宋体" w:hAnsi="宋体" w:cs="宋体"/>
          <w:color w:val="000000"/>
          <w:lang w:bidi="ar"/>
        </w:rPr>
        <w:t>方案。建立完善的管理制度、管理构建、</w:t>
      </w:r>
      <w:r>
        <w:rPr>
          <w:rFonts w:hint="eastAsia" w:ascii="宋体" w:hAnsi="宋体" w:cs="宋体"/>
          <w:color w:val="000000"/>
          <w:lang w:val="en-US" w:eastAsia="zh-CN" w:bidi="ar"/>
        </w:rPr>
        <w:t>保养</w:t>
      </w:r>
      <w:r>
        <w:rPr>
          <w:rFonts w:hint="eastAsia" w:ascii="宋体" w:hAnsi="宋体" w:cs="宋体"/>
          <w:color w:val="000000"/>
          <w:lang w:bidi="ar"/>
        </w:rPr>
        <w:t>记录、计划维修通知及协调，有完善的维修防护措施、问题追踪记录。对维保设施设备定期进行</w:t>
      </w:r>
      <w:r>
        <w:rPr>
          <w:rFonts w:hint="eastAsia" w:ascii="宋体" w:hAnsi="宋体" w:cs="宋体"/>
          <w:color w:val="000000"/>
          <w:lang w:val="en-US" w:eastAsia="zh-CN" w:bidi="ar"/>
        </w:rPr>
        <w:t>维护</w:t>
      </w:r>
      <w:r>
        <w:rPr>
          <w:rFonts w:hint="eastAsia" w:ascii="宋体" w:hAnsi="宋体" w:cs="宋体"/>
          <w:color w:val="000000"/>
          <w:lang w:bidi="ar"/>
        </w:rPr>
        <w:t>保养。</w:t>
      </w:r>
    </w:p>
    <w:p w14:paraId="4358CE7D">
      <w:pPr>
        <w:numPr>
          <w:ilvl w:val="0"/>
          <w:numId w:val="36"/>
        </w:numPr>
        <w:ind w:firstLine="480"/>
      </w:pPr>
      <w:r>
        <w:rPr>
          <w:rFonts w:hint="eastAsia"/>
        </w:rPr>
        <w:t>保证清洗范围内的系统（或设备）在清洗、消毒后检测合格，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取得具有资质的第三方检测单位出具的检测合格报告。</w:t>
      </w:r>
    </w:p>
    <w:p w14:paraId="5CEEA34D">
      <w:pPr>
        <w:numPr>
          <w:ilvl w:val="0"/>
          <w:numId w:val="36"/>
        </w:numPr>
        <w:ind w:firstLine="480"/>
        <w:rPr>
          <w:rFonts w:hint="eastAsia"/>
        </w:rPr>
      </w:pPr>
      <w:r>
        <w:rPr>
          <w:rFonts w:hint="eastAsia"/>
          <w:lang w:val="en-US" w:eastAsia="zh-CN"/>
        </w:rPr>
        <w:t>保证洁净室的温度、湿度、压力控制在设定范围内。</w:t>
      </w:r>
      <w:r>
        <w:rPr>
          <w:rFonts w:hint="eastAsia"/>
        </w:rPr>
        <w:t>供应商每季度进行一次手术室洁净度自检检测</w:t>
      </w:r>
      <w:r>
        <w:rPr>
          <w:rFonts w:hint="eastAsia"/>
          <w:lang w:val="en-US" w:eastAsia="zh-CN"/>
        </w:rPr>
        <w:t>（</w:t>
      </w:r>
      <w:r>
        <w:rPr>
          <w:rFonts w:hint="eastAsia"/>
        </w:rPr>
        <w:t>温湿度、风速或换气次数、</w:t>
      </w:r>
      <w:r>
        <w:rPr>
          <w:rFonts w:hint="eastAsia"/>
          <w:lang w:val="en-US" w:eastAsia="zh-CN"/>
        </w:rPr>
        <w:t>风量、</w:t>
      </w:r>
      <w:r>
        <w:rPr>
          <w:rFonts w:hint="eastAsia"/>
        </w:rPr>
        <w:t>噪声、压差、照度、尘埃粒子</w:t>
      </w:r>
      <w:r>
        <w:rPr>
          <w:rFonts w:hint="eastAsia"/>
          <w:lang w:val="en-US" w:eastAsia="zh-CN"/>
        </w:rPr>
        <w:t>等及需附尘埃粒子数机打数据记录原件），并做书面记录备查。</w:t>
      </w:r>
      <w:r>
        <w:rPr>
          <w:rFonts w:hint="eastAsia"/>
        </w:rPr>
        <w:t>每年必须进行对</w:t>
      </w:r>
      <w:r>
        <w:rPr>
          <w:rFonts w:hint="eastAsia"/>
          <w:lang w:val="en-US" w:eastAsia="zh-CN"/>
        </w:rPr>
        <w:t>洁净室</w:t>
      </w:r>
      <w:r>
        <w:rPr>
          <w:rFonts w:hint="eastAsia"/>
        </w:rPr>
        <w:t>的各项指标进行检测出具合格报告，并</w:t>
      </w:r>
      <w:r>
        <w:rPr>
          <w:rFonts w:hint="eastAsia"/>
          <w:lang w:val="en-US" w:eastAsia="zh-CN"/>
        </w:rPr>
        <w:t>具有</w:t>
      </w:r>
      <w:r>
        <w:rPr>
          <w:rFonts w:hint="eastAsia"/>
        </w:rPr>
        <w:t>第三方资质单位进行检测并出具有效的报告。</w:t>
      </w:r>
    </w:p>
    <w:p w14:paraId="6769F748">
      <w:pPr>
        <w:numPr>
          <w:ilvl w:val="0"/>
          <w:numId w:val="36"/>
        </w:numPr>
        <w:ind w:firstLine="480"/>
      </w:pPr>
      <w:r>
        <w:rPr>
          <w:rFonts w:hint="eastAsia" w:ascii="宋体" w:hAnsi="宋体" w:eastAsia="宋体" w:cs="宋体"/>
          <w:color w:val="000000"/>
          <w:highlight w:val="none"/>
          <w:lang w:bidi="ar"/>
        </w:rPr>
        <w:t>供应商需提供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 w:bidi="ar"/>
        </w:rPr>
        <w:t>维护保养</w:t>
      </w:r>
      <w:r>
        <w:rPr>
          <w:rFonts w:hint="eastAsia" w:ascii="宋体" w:hAnsi="宋体" w:eastAsia="宋体" w:cs="宋体"/>
          <w:color w:val="000000"/>
          <w:highlight w:val="none"/>
          <w:lang w:bidi="ar"/>
        </w:rPr>
        <w:t>工具（包含尘埃粒子计数器</w:t>
      </w:r>
      <w:r>
        <w:rPr>
          <w:rFonts w:hint="eastAsia" w:ascii="宋体" w:hAnsi="宋体" w:eastAsia="宋体" w:cs="宋体"/>
          <w:color w:val="000000"/>
          <w:highlight w:val="none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 w:bidi="ar"/>
        </w:rPr>
        <w:t>风速仪、温湿度</w:t>
      </w:r>
      <w:r>
        <w:rPr>
          <w:rFonts w:hint="eastAsia" w:ascii="宋体" w:hAnsi="宋体" w:cs="宋体"/>
          <w:color w:val="000000"/>
          <w:highlight w:val="none"/>
          <w:lang w:val="en-US" w:eastAsia="zh-CN" w:bidi="ar"/>
        </w:rPr>
        <w:t>仪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 w:bidi="ar"/>
        </w:rPr>
        <w:t>、红外线测温仪</w:t>
      </w:r>
      <w:r>
        <w:rPr>
          <w:rFonts w:hint="eastAsia" w:ascii="宋体" w:hAnsi="宋体" w:eastAsia="宋体" w:cs="宋体"/>
          <w:color w:val="000000"/>
          <w:highlight w:val="none"/>
          <w:lang w:bidi="ar"/>
        </w:rPr>
        <w:t>等）。（提供设备实物照片及购买发票复印件</w:t>
      </w:r>
      <w:r>
        <w:rPr>
          <w:rFonts w:hint="eastAsia" w:ascii="宋体" w:hAnsi="宋体" w:eastAsia="宋体" w:cs="宋体"/>
          <w:color w:val="000000"/>
          <w:highlight w:val="none"/>
          <w:lang w:eastAsia="zh-CN" w:bidi="ar"/>
        </w:rPr>
        <w:t>）</w:t>
      </w:r>
    </w:p>
    <w:p w14:paraId="6DCAFF0A">
      <w:pPr>
        <w:numPr>
          <w:ilvl w:val="0"/>
          <w:numId w:val="36"/>
        </w:numPr>
        <w:ind w:firstLine="480"/>
      </w:pPr>
      <w:r>
        <w:rPr>
          <w:rFonts w:hint="eastAsia"/>
        </w:rPr>
        <w:t>安全阀应按照国家相应规程定期校验，送至国家授权或认可的计量检定机构进行计量检定，并领取检定报告。安全阀每年</w:t>
      </w:r>
      <w:r>
        <w:rPr>
          <w:rFonts w:hint="eastAsia"/>
          <w:lang w:val="en-US" w:eastAsia="zh-CN"/>
        </w:rPr>
        <w:t>更换</w:t>
      </w: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/>
        </w:rPr>
        <w:t>次。安全阀送检之前，</w:t>
      </w:r>
      <w:r>
        <w:rPr>
          <w:rFonts w:hint="eastAsia"/>
          <w:lang w:val="en-US" w:eastAsia="zh-CN"/>
        </w:rPr>
        <w:t>供应商</w:t>
      </w:r>
      <w:r>
        <w:rPr>
          <w:rFonts w:hint="eastAsia"/>
        </w:rPr>
        <w:t>应准备备用件（备用件应在有效期内）保障采购人的设备设施正常运行不受影响。</w:t>
      </w:r>
    </w:p>
    <w:p w14:paraId="6F97C6E7">
      <w:pPr>
        <w:numPr>
          <w:ilvl w:val="0"/>
          <w:numId w:val="36"/>
        </w:numPr>
        <w:ind w:firstLine="480"/>
      </w:pPr>
      <w:r>
        <w:rPr>
          <w:rFonts w:hint="eastAsia" w:ascii="宋体" w:hAnsi="宋体" w:cs="宋体"/>
          <w:color w:val="000000"/>
          <w:highlight w:val="none"/>
          <w:lang w:bidi="ar"/>
        </w:rPr>
        <w:t>维保中使用的易耗品、易损件等</w:t>
      </w:r>
      <w:r>
        <w:rPr>
          <w:rFonts w:hint="eastAsia" w:ascii="宋体" w:hAnsi="宋体" w:cs="宋体"/>
          <w:color w:val="000000"/>
          <w:highlight w:val="none"/>
          <w:lang w:val="en-US" w:eastAsia="zh-CN" w:bidi="ar"/>
        </w:rPr>
        <w:t>备品备件由供应商提供。</w:t>
      </w:r>
    </w:p>
    <w:p w14:paraId="127A1165">
      <w:pPr>
        <w:numPr>
          <w:ilvl w:val="0"/>
          <w:numId w:val="36"/>
        </w:numPr>
        <w:ind w:firstLine="480"/>
      </w:pPr>
      <w:r>
        <w:rPr>
          <w:rFonts w:hint="eastAsia" w:ascii="宋体" w:hAnsi="宋体" w:eastAsia="宋体" w:cs="宋体"/>
          <w:color w:val="000000"/>
          <w:highlight w:val="none"/>
          <w:lang w:val="en-US" w:eastAsia="zh-CN" w:bidi="ar"/>
        </w:rPr>
        <w:t>供应商</w:t>
      </w:r>
      <w:r>
        <w:rPr>
          <w:rFonts w:hint="eastAsia" w:ascii="宋体" w:hAnsi="宋体" w:eastAsia="宋体" w:cs="宋体"/>
          <w:color w:val="000000"/>
          <w:highlight w:val="none"/>
          <w:lang w:bidi="ar"/>
        </w:rPr>
        <w:t>设置常用零配件库，所有易损件、消耗件、零配件等库存用量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 w:bidi="ar"/>
        </w:rPr>
        <w:t>充足</w:t>
      </w:r>
      <w:r>
        <w:rPr>
          <w:rFonts w:hint="eastAsia" w:ascii="宋体" w:hAnsi="宋体" w:eastAsia="宋体" w:cs="宋体"/>
          <w:color w:val="000000"/>
          <w:highlight w:val="none"/>
          <w:lang w:bidi="ar"/>
        </w:rPr>
        <w:t>，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 w:bidi="ar"/>
        </w:rPr>
        <w:t>能</w:t>
      </w:r>
      <w:r>
        <w:rPr>
          <w:rFonts w:hint="eastAsia" w:ascii="宋体" w:hAnsi="宋体" w:eastAsia="宋体" w:cs="宋体"/>
          <w:color w:val="000000"/>
          <w:highlight w:val="none"/>
          <w:lang w:bidi="ar"/>
        </w:rPr>
        <w:t>保证设备出现故障时及时修复。所需的所有易损件、消耗件、零配件等必须是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 w:bidi="ar"/>
        </w:rPr>
        <w:t>检验合格</w:t>
      </w:r>
      <w:r>
        <w:rPr>
          <w:rFonts w:hint="eastAsia" w:ascii="宋体" w:hAnsi="宋体" w:eastAsia="宋体" w:cs="宋体"/>
          <w:color w:val="000000"/>
          <w:highlight w:val="none"/>
          <w:lang w:bidi="ar"/>
        </w:rPr>
        <w:t>的配件，采购人有权要求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 w:bidi="ar"/>
        </w:rPr>
        <w:t>供应商</w:t>
      </w:r>
      <w:r>
        <w:rPr>
          <w:rFonts w:hint="eastAsia" w:ascii="宋体" w:hAnsi="宋体" w:eastAsia="宋体" w:cs="宋体"/>
          <w:color w:val="000000"/>
          <w:highlight w:val="none"/>
          <w:lang w:bidi="ar"/>
        </w:rPr>
        <w:t>提供相关的溯源资料或合法的备件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 w:bidi="ar"/>
        </w:rPr>
        <w:t>厂家</w:t>
      </w:r>
      <w:r>
        <w:rPr>
          <w:rFonts w:hint="eastAsia" w:ascii="宋体" w:hAnsi="宋体" w:eastAsia="宋体" w:cs="宋体"/>
          <w:color w:val="000000"/>
          <w:highlight w:val="none"/>
          <w:lang w:bidi="ar"/>
        </w:rPr>
        <w:t>出具的供货证明。</w:t>
      </w:r>
    </w:p>
    <w:p w14:paraId="52ED7214">
      <w:pPr>
        <w:numPr>
          <w:ilvl w:val="0"/>
          <w:numId w:val="36"/>
        </w:numPr>
        <w:ind w:firstLine="480"/>
        <w:rPr>
          <w:rFonts w:ascii="宋体" w:hAnsi="宋体" w:cs="宋体"/>
          <w:color w:val="FF0000"/>
          <w:highlight w:val="none"/>
          <w:lang w:bidi="ar"/>
        </w:rPr>
      </w:pPr>
      <w:r>
        <w:rPr>
          <w:rFonts w:hint="eastAsia" w:ascii="宋体" w:hAnsi="宋体" w:cs="宋体"/>
          <w:color w:val="FF0000"/>
          <w:highlight w:val="none"/>
          <w:lang w:val="en-US" w:eastAsia="zh-CN" w:bidi="ar"/>
        </w:rPr>
        <w:t>设备维修方式一：维修过程中产生的</w:t>
      </w:r>
      <w:r>
        <w:rPr>
          <w:rFonts w:hint="eastAsia" w:ascii="宋体" w:hAnsi="宋体" w:cs="宋体"/>
          <w:color w:val="FF0000"/>
          <w:highlight w:val="none"/>
          <w:lang w:bidi="ar"/>
        </w:rPr>
        <w:t>单次发生</w:t>
      </w:r>
      <w:r>
        <w:rPr>
          <w:rFonts w:hint="eastAsia" w:ascii="宋体" w:hAnsi="宋体" w:cs="宋体"/>
          <w:color w:val="FF0000"/>
          <w:highlight w:val="none"/>
          <w:lang w:val="en-US" w:eastAsia="zh-CN" w:bidi="ar"/>
        </w:rPr>
        <w:t>5</w:t>
      </w:r>
      <w:r>
        <w:rPr>
          <w:rFonts w:hint="eastAsia" w:ascii="宋体" w:hAnsi="宋体" w:cs="宋体"/>
          <w:color w:val="FF0000"/>
          <w:highlight w:val="none"/>
          <w:lang w:bidi="ar"/>
        </w:rPr>
        <w:t>00元及以内的</w:t>
      </w:r>
      <w:r>
        <w:rPr>
          <w:rFonts w:hint="eastAsia" w:ascii="宋体" w:hAnsi="宋体" w:cs="宋体"/>
          <w:color w:val="FF0000"/>
          <w:highlight w:val="none"/>
          <w:lang w:val="en-US" w:eastAsia="zh-CN" w:bidi="ar"/>
        </w:rPr>
        <w:t>费用</w:t>
      </w:r>
      <w:r>
        <w:rPr>
          <w:rFonts w:hint="eastAsia" w:ascii="宋体" w:hAnsi="宋体" w:cs="宋体"/>
          <w:color w:val="FF0000"/>
          <w:highlight w:val="none"/>
          <w:lang w:bidi="ar"/>
        </w:rPr>
        <w:t>全部由供应商负责，供应商应对其提供材料的质量承担责任</w:t>
      </w:r>
      <w:r>
        <w:rPr>
          <w:rFonts w:hint="eastAsia" w:ascii="宋体" w:hAnsi="宋体" w:cs="宋体"/>
          <w:color w:val="FF0000"/>
          <w:highlight w:val="none"/>
          <w:lang w:eastAsia="zh-CN" w:bidi="ar"/>
        </w:rPr>
        <w:t>。</w:t>
      </w:r>
      <w:r>
        <w:rPr>
          <w:rFonts w:hint="eastAsia" w:ascii="宋体" w:hAnsi="宋体" w:cs="宋体"/>
          <w:color w:val="FF0000"/>
          <w:highlight w:val="none"/>
          <w:lang w:bidi="ar"/>
        </w:rPr>
        <w:t>单次金额500元（不含）以上由供应商报送采购人审核批准后再进行更换，费用</w:t>
      </w:r>
      <w:r>
        <w:rPr>
          <w:rFonts w:hint="eastAsia" w:ascii="宋体" w:hAnsi="宋体" w:cs="宋体"/>
          <w:color w:val="FF0000"/>
          <w:highlight w:val="none"/>
          <w:lang w:val="en-US" w:eastAsia="zh-CN" w:bidi="ar"/>
        </w:rPr>
        <w:t>由采购人负责</w:t>
      </w:r>
      <w:r>
        <w:rPr>
          <w:rFonts w:hint="eastAsia" w:ascii="宋体" w:hAnsi="宋体" w:cs="宋体"/>
          <w:color w:val="FF0000"/>
          <w:highlight w:val="none"/>
          <w:lang w:bidi="ar"/>
        </w:rPr>
        <w:t>。</w:t>
      </w:r>
    </w:p>
    <w:p w14:paraId="061419FA">
      <w:pPr>
        <w:pStyle w:val="2"/>
        <w:ind w:firstLine="960" w:firstLineChars="400"/>
        <w:rPr>
          <w:rFonts w:hint="default"/>
          <w:color w:val="FF0000"/>
          <w:lang w:val="en-US"/>
        </w:rPr>
      </w:pPr>
      <w:r>
        <w:rPr>
          <w:rFonts w:hint="eastAsia" w:ascii="宋体" w:hAnsi="宋体" w:cs="宋体"/>
          <w:color w:val="FF0000"/>
          <w:highlight w:val="none"/>
          <w:lang w:val="en-US" w:eastAsia="zh-CN" w:bidi="ar"/>
        </w:rPr>
        <w:t>设备维修方式二：维修过程中产生所有费用全部由供应商承担。</w:t>
      </w:r>
    </w:p>
    <w:p w14:paraId="00343412">
      <w:pPr>
        <w:numPr>
          <w:ilvl w:val="0"/>
          <w:numId w:val="36"/>
        </w:numPr>
        <w:ind w:firstLine="480"/>
        <w:rPr>
          <w:rFonts w:ascii="宋体" w:hAnsi="宋体" w:cs="宋体"/>
          <w:color w:val="000000"/>
          <w:highlight w:val="none"/>
          <w:lang w:bidi="ar"/>
        </w:rPr>
      </w:pPr>
      <w:r>
        <w:rPr>
          <w:rFonts w:hint="eastAsia" w:ascii="宋体" w:hAnsi="宋体" w:cs="宋体"/>
          <w:color w:val="000000"/>
          <w:highlight w:val="none"/>
          <w:lang w:val="en-US" w:eastAsia="zh-CN" w:bidi="ar"/>
        </w:rPr>
        <w:t>维护</w:t>
      </w:r>
      <w:r>
        <w:rPr>
          <w:rFonts w:hint="eastAsia" w:ascii="宋体" w:hAnsi="宋体" w:cs="宋体"/>
          <w:color w:val="000000"/>
          <w:highlight w:val="none"/>
          <w:lang w:bidi="ar"/>
        </w:rPr>
        <w:t>保养作业中，劳动防护用品及使用工具，由</w:t>
      </w:r>
      <w:r>
        <w:rPr>
          <w:rFonts w:hint="eastAsia" w:ascii="宋体" w:hAnsi="宋体" w:cs="宋体"/>
          <w:color w:val="000000"/>
          <w:highlight w:val="none"/>
          <w:lang w:val="en-US" w:eastAsia="zh-CN" w:bidi="ar"/>
        </w:rPr>
        <w:t>供应商</w:t>
      </w:r>
      <w:r>
        <w:rPr>
          <w:rFonts w:hint="eastAsia" w:ascii="宋体" w:hAnsi="宋体" w:cs="宋体"/>
          <w:color w:val="000000"/>
          <w:highlight w:val="none"/>
          <w:lang w:bidi="ar"/>
        </w:rPr>
        <w:t>自行配备。</w:t>
      </w:r>
    </w:p>
    <w:p w14:paraId="0C186BDC">
      <w:pPr>
        <w:numPr>
          <w:ilvl w:val="0"/>
          <w:numId w:val="36"/>
        </w:numPr>
        <w:ind w:firstLine="480"/>
        <w:rPr>
          <w:rFonts w:ascii="宋体" w:hAnsi="宋体" w:cs="宋体"/>
          <w:color w:val="000000"/>
          <w:lang w:bidi="ar"/>
        </w:rPr>
      </w:pPr>
      <w:r>
        <w:rPr>
          <w:rFonts w:hint="eastAsia" w:ascii="宋体" w:hAnsi="宋体" w:cs="宋体"/>
          <w:color w:val="000000"/>
          <w:lang w:val="en-US" w:eastAsia="zh-CN" w:bidi="ar"/>
        </w:rPr>
        <w:t>供应商</w:t>
      </w:r>
      <w:r>
        <w:rPr>
          <w:rFonts w:hint="eastAsia" w:ascii="宋体" w:hAnsi="宋体" w:cs="宋体"/>
          <w:color w:val="000000"/>
          <w:lang w:bidi="ar"/>
        </w:rPr>
        <w:t>按维保规范要求制定每月、每季</w:t>
      </w:r>
      <w:r>
        <w:rPr>
          <w:rFonts w:hint="eastAsia" w:ascii="宋体" w:hAnsi="宋体" w:cs="宋体"/>
          <w:color w:val="000000"/>
          <w:lang w:eastAsia="zh-CN" w:bidi="ar"/>
        </w:rPr>
        <w:t>、</w:t>
      </w:r>
      <w:r>
        <w:rPr>
          <w:rFonts w:hint="eastAsia" w:ascii="宋体" w:hAnsi="宋体" w:cs="宋体"/>
          <w:color w:val="000000"/>
          <w:lang w:val="en-US" w:eastAsia="zh-CN" w:bidi="ar"/>
        </w:rPr>
        <w:t>每年</w:t>
      </w:r>
      <w:r>
        <w:rPr>
          <w:rFonts w:hint="eastAsia" w:ascii="宋体" w:hAnsi="宋体" w:cs="宋体"/>
          <w:color w:val="000000"/>
          <w:lang w:bidi="ar"/>
        </w:rPr>
        <w:t>的巡检及保养计划并定期按时执行，并出具</w:t>
      </w:r>
      <w:r>
        <w:rPr>
          <w:rFonts w:hint="eastAsia" w:ascii="宋体" w:hAnsi="宋体" w:cs="宋体"/>
          <w:color w:val="000000"/>
          <w:lang w:val="en-US" w:eastAsia="zh-CN" w:bidi="ar"/>
        </w:rPr>
        <w:t>维护</w:t>
      </w:r>
      <w:r>
        <w:rPr>
          <w:rFonts w:hint="eastAsia" w:ascii="宋体" w:hAnsi="宋体" w:cs="宋体"/>
          <w:color w:val="000000"/>
          <w:lang w:bidi="ar"/>
        </w:rPr>
        <w:t>保养结果资料，保证设备处于最佳运行状态，针对易出故障的问题，制定采取必要的措施防止再发生故障。</w:t>
      </w:r>
    </w:p>
    <w:p w14:paraId="2056144A">
      <w:pPr>
        <w:numPr>
          <w:ilvl w:val="0"/>
          <w:numId w:val="36"/>
        </w:numPr>
        <w:ind w:firstLine="480"/>
        <w:rPr>
          <w:rFonts w:ascii="宋体" w:hAnsi="宋体" w:cs="宋体"/>
          <w:color w:val="000000"/>
          <w:lang w:bidi="ar"/>
        </w:rPr>
      </w:pPr>
      <w:r>
        <w:rPr>
          <w:rFonts w:hint="eastAsia" w:ascii="宋体" w:hAnsi="宋体" w:cs="宋体"/>
          <w:color w:val="000000"/>
          <w:lang w:bidi="ar"/>
        </w:rPr>
        <w:t>安全要求：</w:t>
      </w:r>
      <w:r>
        <w:rPr>
          <w:rFonts w:hint="eastAsia" w:ascii="宋体" w:hAnsi="宋体" w:cs="宋体"/>
          <w:color w:val="000000"/>
          <w:lang w:val="en-US" w:eastAsia="zh-CN" w:bidi="ar"/>
        </w:rPr>
        <w:t>供应商须</w:t>
      </w:r>
      <w:r>
        <w:rPr>
          <w:rFonts w:hint="eastAsia" w:ascii="宋体" w:hAnsi="宋体" w:cs="宋体"/>
          <w:color w:val="000000"/>
          <w:lang w:bidi="ar"/>
        </w:rPr>
        <w:t>保证所维护保养的设备设施安全运行</w:t>
      </w:r>
      <w:r>
        <w:rPr>
          <w:rFonts w:hint="eastAsia" w:ascii="宋体" w:hAnsi="宋体" w:cs="宋体"/>
          <w:color w:val="000000"/>
          <w:lang w:eastAsia="zh-CN" w:bidi="ar"/>
        </w:rPr>
        <w:t>，</w:t>
      </w:r>
      <w:r>
        <w:rPr>
          <w:rFonts w:hint="eastAsia" w:ascii="宋体" w:hAnsi="宋体" w:cs="宋体"/>
          <w:color w:val="000000"/>
          <w:lang w:val="en-US" w:eastAsia="zh-CN" w:bidi="ar"/>
        </w:rPr>
        <w:t>运维</w:t>
      </w:r>
      <w:r>
        <w:rPr>
          <w:rFonts w:hint="eastAsia" w:ascii="宋体" w:hAnsi="宋体" w:cs="宋体"/>
          <w:color w:val="000000"/>
          <w:lang w:bidi="ar"/>
        </w:rPr>
        <w:t>人员要做好严格的培训和监督。维护、保养安全资料永久归档。人员必需遵循国家安监相关管理规定</w:t>
      </w:r>
      <w:r>
        <w:rPr>
          <w:rFonts w:hint="eastAsia" w:ascii="宋体" w:hAnsi="宋体" w:cs="宋体"/>
          <w:color w:val="000000"/>
          <w:lang w:val="en-US" w:eastAsia="zh-CN" w:bidi="ar"/>
        </w:rPr>
        <w:t>同时</w:t>
      </w:r>
      <w:r>
        <w:rPr>
          <w:rFonts w:hint="eastAsia" w:ascii="宋体" w:hAnsi="宋体" w:cs="宋体"/>
          <w:color w:val="000000"/>
          <w:lang w:bidi="ar"/>
        </w:rPr>
        <w:t>遵守采购人对于安全生产管理的各种制度规定。</w:t>
      </w:r>
    </w:p>
    <w:p w14:paraId="5BDCCC6D">
      <w:pPr>
        <w:numPr>
          <w:ilvl w:val="0"/>
          <w:numId w:val="36"/>
        </w:numPr>
        <w:ind w:firstLine="480"/>
        <w:rPr>
          <w:rFonts w:ascii="宋体" w:hAnsi="宋体" w:cs="宋体"/>
          <w:color w:val="000000"/>
          <w:lang w:bidi="ar"/>
        </w:rPr>
      </w:pPr>
      <w:r>
        <w:rPr>
          <w:rFonts w:hint="eastAsia" w:ascii="宋体" w:hAnsi="宋体" w:cs="宋体"/>
          <w:color w:val="000000"/>
          <w:lang w:bidi="ar"/>
        </w:rPr>
        <w:t>供应商人员在提供维保、维修服务时，应服从采购人的具体安排</w:t>
      </w:r>
      <w:r>
        <w:rPr>
          <w:rFonts w:hint="eastAsia" w:ascii="宋体" w:hAnsi="宋体" w:cs="宋体"/>
          <w:color w:val="000000"/>
          <w:lang w:eastAsia="zh-CN" w:bidi="ar"/>
        </w:rPr>
        <w:t>，</w:t>
      </w:r>
      <w:r>
        <w:rPr>
          <w:rFonts w:hint="eastAsia" w:ascii="宋体" w:hAnsi="宋体" w:cs="宋体"/>
          <w:color w:val="000000"/>
          <w:lang w:bidi="ar"/>
        </w:rPr>
        <w:t>供应商人员在采购人场所内应遵守规章制度，服从采购人的管理和监督。</w:t>
      </w:r>
    </w:p>
    <w:p w14:paraId="068D34E0">
      <w:pPr>
        <w:pStyle w:val="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ED7F6">
    <w:pPr>
      <w:pStyle w:val="1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23D17">
                          <w:pPr>
                            <w:pStyle w:val="1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123D17">
                    <w:pPr>
                      <w:pStyle w:val="1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D9BAD"/>
    <w:multiLevelType w:val="multilevel"/>
    <w:tmpl w:val="8C3D9BAD"/>
    <w:lvl w:ilvl="0" w:tentative="0">
      <w:start w:val="1"/>
      <w:numFmt w:val="chineseCountingThousand"/>
      <w:pStyle w:val="3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96654373"/>
    <w:multiLevelType w:val="singleLevel"/>
    <w:tmpl w:val="96654373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9BA76D3A"/>
    <w:multiLevelType w:val="singleLevel"/>
    <w:tmpl w:val="9BA76D3A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3">
    <w:nsid w:val="A5A7249D"/>
    <w:multiLevelType w:val="singleLevel"/>
    <w:tmpl w:val="A5A7249D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4">
    <w:nsid w:val="A5C9263C"/>
    <w:multiLevelType w:val="singleLevel"/>
    <w:tmpl w:val="A5C9263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A5DFD6D9"/>
    <w:multiLevelType w:val="singleLevel"/>
    <w:tmpl w:val="A5DFD6D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A60CA226"/>
    <w:multiLevelType w:val="singleLevel"/>
    <w:tmpl w:val="A60CA226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7">
    <w:nsid w:val="AB4E29FD"/>
    <w:multiLevelType w:val="singleLevel"/>
    <w:tmpl w:val="AB4E29FD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8">
    <w:nsid w:val="B51B912B"/>
    <w:multiLevelType w:val="singleLevel"/>
    <w:tmpl w:val="B51B912B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9">
    <w:nsid w:val="B65DC187"/>
    <w:multiLevelType w:val="singleLevel"/>
    <w:tmpl w:val="B65DC187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10">
    <w:nsid w:val="BB76644C"/>
    <w:multiLevelType w:val="multilevel"/>
    <w:tmpl w:val="BB76644C"/>
    <w:lvl w:ilvl="0" w:tentative="0">
      <w:start w:val="1"/>
      <w:numFmt w:val="chineseCounting"/>
      <w:suff w:val="space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2.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2.%3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2.%3.%4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7"/>
      <w:isLgl/>
      <w:suff w:val="space"/>
      <w:lvlText w:val="%2.%3.%4.%5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eastAsia"/>
      </w:rPr>
    </w:lvl>
  </w:abstractNum>
  <w:abstractNum w:abstractNumId="11">
    <w:nsid w:val="BF2A0A90"/>
    <w:multiLevelType w:val="singleLevel"/>
    <w:tmpl w:val="BF2A0A90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2">
    <w:nsid w:val="CBD25F54"/>
    <w:multiLevelType w:val="singleLevel"/>
    <w:tmpl w:val="CBD25F54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13">
    <w:nsid w:val="D186C588"/>
    <w:multiLevelType w:val="singleLevel"/>
    <w:tmpl w:val="D186C58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D1970A1E"/>
    <w:multiLevelType w:val="multilevel"/>
    <w:tmpl w:val="D1970A1E"/>
    <w:lvl w:ilvl="0" w:tentative="0">
      <w:start w:val="1"/>
      <w:numFmt w:val="none"/>
      <w:pStyle w:val="26"/>
      <w:suff w:val="nothing"/>
      <w:lvlText w:val="1.1.1"/>
      <w:lvlJc w:val="left"/>
      <w:pPr>
        <w:tabs>
          <w:tab w:val="left" w:pos="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isLgl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15">
    <w:nsid w:val="D44AB868"/>
    <w:multiLevelType w:val="singleLevel"/>
    <w:tmpl w:val="D44AB868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6">
    <w:nsid w:val="D7EEB0CE"/>
    <w:multiLevelType w:val="singleLevel"/>
    <w:tmpl w:val="D7EEB0C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7">
    <w:nsid w:val="E60AFD01"/>
    <w:multiLevelType w:val="singleLevel"/>
    <w:tmpl w:val="E60AFD01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18">
    <w:nsid w:val="E7C4AFF0"/>
    <w:multiLevelType w:val="singleLevel"/>
    <w:tmpl w:val="E7C4AFF0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9">
    <w:nsid w:val="EC9AA9D9"/>
    <w:multiLevelType w:val="multilevel"/>
    <w:tmpl w:val="EC9AA9D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1.%3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0">
    <w:nsid w:val="F0A187D9"/>
    <w:multiLevelType w:val="singleLevel"/>
    <w:tmpl w:val="F0A187D9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21">
    <w:nsid w:val="0AF5DE89"/>
    <w:multiLevelType w:val="singleLevel"/>
    <w:tmpl w:val="0AF5DE89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22">
    <w:nsid w:val="0ECF6105"/>
    <w:multiLevelType w:val="multilevel"/>
    <w:tmpl w:val="0ECF6105"/>
    <w:lvl w:ilvl="0" w:tentative="0">
      <w:start w:val="1"/>
      <w:numFmt w:val="none"/>
      <w:pStyle w:val="24"/>
      <w:suff w:val="nothing"/>
      <w:lvlText w:val="一、 "/>
      <w:lvlJc w:val="left"/>
      <w:pPr>
        <w:tabs>
          <w:tab w:val="left" w:pos="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none"/>
      <w:lvlText w:val="二、 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none"/>
      <w:lvlText w:val="三、 "/>
      <w:lvlJc w:val="left"/>
      <w:pPr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none"/>
      <w:lvlText w:val="四、 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none"/>
      <w:lvlText w:val="五、 "/>
      <w:lvlJc w:val="left"/>
      <w:pPr>
        <w:ind w:left="991" w:hanging="991"/>
      </w:pPr>
      <w:rPr>
        <w:rFonts w:hint="default" w:ascii="宋体" w:hAnsi="宋体" w:eastAsia="宋体" w:cs="宋体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23">
    <w:nsid w:val="128577BC"/>
    <w:multiLevelType w:val="singleLevel"/>
    <w:tmpl w:val="128577BC"/>
    <w:lvl w:ilvl="0" w:tentative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 w:ascii="宋体" w:hAnsi="宋体" w:eastAsia="宋体" w:cs="宋体"/>
      </w:rPr>
    </w:lvl>
  </w:abstractNum>
  <w:abstractNum w:abstractNumId="24">
    <w:nsid w:val="1AA787F1"/>
    <w:multiLevelType w:val="singleLevel"/>
    <w:tmpl w:val="1AA787F1"/>
    <w:lvl w:ilvl="0" w:tentative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</w:abstractNum>
  <w:abstractNum w:abstractNumId="25">
    <w:nsid w:val="23BC6BFA"/>
    <w:multiLevelType w:val="singleLevel"/>
    <w:tmpl w:val="23BC6BFA"/>
    <w:lvl w:ilvl="0" w:tentative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 w:ascii="宋体" w:hAnsi="宋体" w:eastAsia="宋体" w:cstheme="minorEastAsia"/>
        <w:sz w:val="24"/>
        <w:szCs w:val="24"/>
      </w:rPr>
    </w:lvl>
  </w:abstractNum>
  <w:abstractNum w:abstractNumId="26">
    <w:nsid w:val="24AE5FE7"/>
    <w:multiLevelType w:val="singleLevel"/>
    <w:tmpl w:val="24AE5FE7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7">
    <w:nsid w:val="2A20E25F"/>
    <w:multiLevelType w:val="singleLevel"/>
    <w:tmpl w:val="2A20E25F"/>
    <w:lvl w:ilvl="0" w:tentative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 w:ascii="宋体" w:hAnsi="宋体" w:eastAsia="宋体" w:cs="宋体"/>
      </w:rPr>
    </w:lvl>
  </w:abstractNum>
  <w:abstractNum w:abstractNumId="28">
    <w:nsid w:val="2A9EBE0F"/>
    <w:multiLevelType w:val="singleLevel"/>
    <w:tmpl w:val="2A9EBE0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9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30">
    <w:nsid w:val="629BE623"/>
    <w:multiLevelType w:val="multilevel"/>
    <w:tmpl w:val="629BE623"/>
    <w:lvl w:ilvl="0" w:tentative="0">
      <w:start w:val="1"/>
      <w:numFmt w:val="chineseCounting"/>
      <w:suff w:val="nothing"/>
      <w:lvlText w:val="%1、 "/>
      <w:lvlJc w:val="left"/>
      <w:pPr>
        <w:tabs>
          <w:tab w:val="left" w:pos="420"/>
        </w:tabs>
        <w:ind w:left="425" w:hanging="425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1"/>
      <w:lvlJc w:val="left"/>
      <w:pPr>
        <w:tabs>
          <w:tab w:val="left" w:pos="420"/>
        </w:tabs>
        <w:ind w:left="567" w:hanging="567"/>
      </w:pPr>
      <w:rPr>
        <w:rFonts w:hint="eastAsia" w:ascii="宋体" w:hAnsi="宋体" w:eastAsia="宋体" w:cs="宋体"/>
      </w:rPr>
    </w:lvl>
    <w:lvl w:ilvl="2" w:tentative="0">
      <w:start w:val="1"/>
      <w:numFmt w:val="decimal"/>
      <w:lvlText w:val="%3.1.1"/>
      <w:lvlJc w:val="left"/>
      <w:pPr>
        <w:ind w:left="709" w:hanging="709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30"/>
      <w:isLgl/>
      <w:lvlText w:val="%4.1.1.1"/>
      <w:lvlJc w:val="left"/>
      <w:pPr>
        <w:ind w:left="850" w:hanging="850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31">
    <w:nsid w:val="633C5DD8"/>
    <w:multiLevelType w:val="singleLevel"/>
    <w:tmpl w:val="633C5DD8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32">
    <w:nsid w:val="76915841"/>
    <w:multiLevelType w:val="multilevel"/>
    <w:tmpl w:val="76915841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28"/>
      <w:isLgl/>
      <w:lvlText w:val="%1.%2.%3."/>
      <w:lvlJc w:val="left"/>
      <w:pPr>
        <w:tabs>
          <w:tab w:val="left" w:pos="420"/>
        </w:tabs>
        <w:ind w:left="709" w:hanging="709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33">
    <w:nsid w:val="776A8592"/>
    <w:multiLevelType w:val="singleLevel"/>
    <w:tmpl w:val="776A85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>
    <w:nsid w:val="796E70AC"/>
    <w:multiLevelType w:val="singleLevel"/>
    <w:tmpl w:val="796E70AC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35">
    <w:nsid w:val="7FF18D09"/>
    <w:multiLevelType w:val="multilevel"/>
    <w:tmpl w:val="7FF18D09"/>
    <w:lvl w:ilvl="0" w:tentative="0">
      <w:start w:val="1"/>
      <w:numFmt w:val="chineseCounting"/>
      <w:suff w:val="nothing"/>
      <w:lvlText w:val="第%1章 "/>
      <w:lvlJc w:val="left"/>
      <w:pPr>
        <w:ind w:left="425" w:hanging="425"/>
      </w:pPr>
      <w:rPr>
        <w:rFonts w:hint="eastAsia"/>
      </w:rPr>
    </w:lvl>
    <w:lvl w:ilvl="1" w:tentative="0">
      <w:start w:val="1"/>
      <w:numFmt w:val="none"/>
      <w:pStyle w:val="25"/>
      <w:lvlText w:val="1.1"/>
      <w:lvlJc w:val="left"/>
      <w:pPr>
        <w:ind w:left="567" w:hanging="567"/>
      </w:pPr>
      <w:rPr>
        <w:rFonts w:hint="eastAsia" w:ascii="宋体" w:hAnsi="宋体" w:eastAsia="宋体" w:cs="宋体"/>
      </w:rPr>
    </w:lvl>
    <w:lvl w:ilvl="2" w:tentative="0">
      <w:start w:val="1"/>
      <w:numFmt w:val="decimal"/>
      <w:isLgl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22"/>
  </w:num>
  <w:num w:numId="5">
    <w:abstractNumId w:val="35"/>
  </w:num>
  <w:num w:numId="6">
    <w:abstractNumId w:val="14"/>
  </w:num>
  <w:num w:numId="7">
    <w:abstractNumId w:val="32"/>
  </w:num>
  <w:num w:numId="8">
    <w:abstractNumId w:val="30"/>
  </w:num>
  <w:num w:numId="9">
    <w:abstractNumId w:val="29"/>
  </w:num>
  <w:num w:numId="10">
    <w:abstractNumId w:val="33"/>
  </w:num>
  <w:num w:numId="11">
    <w:abstractNumId w:val="25"/>
  </w:num>
  <w:num w:numId="12">
    <w:abstractNumId w:val="4"/>
  </w:num>
  <w:num w:numId="13">
    <w:abstractNumId w:val="24"/>
  </w:num>
  <w:num w:numId="14">
    <w:abstractNumId w:val="12"/>
  </w:num>
  <w:num w:numId="15">
    <w:abstractNumId w:val="7"/>
  </w:num>
  <w:num w:numId="16">
    <w:abstractNumId w:val="31"/>
  </w:num>
  <w:num w:numId="17">
    <w:abstractNumId w:val="1"/>
  </w:num>
  <w:num w:numId="18">
    <w:abstractNumId w:val="9"/>
  </w:num>
  <w:num w:numId="19">
    <w:abstractNumId w:val="8"/>
  </w:num>
  <w:num w:numId="20">
    <w:abstractNumId w:val="21"/>
  </w:num>
  <w:num w:numId="21">
    <w:abstractNumId w:val="17"/>
  </w:num>
  <w:num w:numId="22">
    <w:abstractNumId w:val="34"/>
  </w:num>
  <w:num w:numId="23">
    <w:abstractNumId w:val="2"/>
  </w:num>
  <w:num w:numId="24">
    <w:abstractNumId w:val="15"/>
  </w:num>
  <w:num w:numId="25">
    <w:abstractNumId w:val="20"/>
  </w:num>
  <w:num w:numId="26">
    <w:abstractNumId w:val="11"/>
  </w:num>
  <w:num w:numId="27">
    <w:abstractNumId w:val="6"/>
  </w:num>
  <w:num w:numId="28">
    <w:abstractNumId w:val="16"/>
  </w:num>
  <w:num w:numId="29">
    <w:abstractNumId w:val="26"/>
  </w:num>
  <w:num w:numId="30">
    <w:abstractNumId w:val="3"/>
  </w:num>
  <w:num w:numId="31">
    <w:abstractNumId w:val="18"/>
  </w:num>
  <w:num w:numId="32">
    <w:abstractNumId w:val="13"/>
  </w:num>
  <w:num w:numId="33">
    <w:abstractNumId w:val="5"/>
  </w:num>
  <w:num w:numId="34">
    <w:abstractNumId w:val="28"/>
  </w:num>
  <w:num w:numId="35">
    <w:abstractNumId w:val="2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xOGU1MWMwYTM5NTc4MGRiNjk4YmExMzIwMjNlYjgifQ=="/>
  </w:docVars>
  <w:rsids>
    <w:rsidRoot w:val="00172A27"/>
    <w:rsid w:val="000D33C2"/>
    <w:rsid w:val="00213CF6"/>
    <w:rsid w:val="00354719"/>
    <w:rsid w:val="004672B9"/>
    <w:rsid w:val="00513E36"/>
    <w:rsid w:val="005C045A"/>
    <w:rsid w:val="006C6F44"/>
    <w:rsid w:val="006D5F81"/>
    <w:rsid w:val="00734BEC"/>
    <w:rsid w:val="007458E8"/>
    <w:rsid w:val="007A6F63"/>
    <w:rsid w:val="008C23EA"/>
    <w:rsid w:val="0092024F"/>
    <w:rsid w:val="009502C3"/>
    <w:rsid w:val="00965A2A"/>
    <w:rsid w:val="009874A1"/>
    <w:rsid w:val="00997D30"/>
    <w:rsid w:val="009D0EA3"/>
    <w:rsid w:val="00A010BF"/>
    <w:rsid w:val="00B06E28"/>
    <w:rsid w:val="00B13212"/>
    <w:rsid w:val="00B809F1"/>
    <w:rsid w:val="00C70853"/>
    <w:rsid w:val="00E35343"/>
    <w:rsid w:val="00EC6A3A"/>
    <w:rsid w:val="010B22B0"/>
    <w:rsid w:val="01225513"/>
    <w:rsid w:val="01483EDC"/>
    <w:rsid w:val="015201AD"/>
    <w:rsid w:val="016A2970"/>
    <w:rsid w:val="017E626D"/>
    <w:rsid w:val="01AC3A93"/>
    <w:rsid w:val="01B82740"/>
    <w:rsid w:val="01EF572E"/>
    <w:rsid w:val="021F6013"/>
    <w:rsid w:val="022655F4"/>
    <w:rsid w:val="02477318"/>
    <w:rsid w:val="025D08EA"/>
    <w:rsid w:val="026A258C"/>
    <w:rsid w:val="02767372"/>
    <w:rsid w:val="0276798B"/>
    <w:rsid w:val="02847F05"/>
    <w:rsid w:val="02A27C91"/>
    <w:rsid w:val="02A53E45"/>
    <w:rsid w:val="03190CB5"/>
    <w:rsid w:val="031F65CB"/>
    <w:rsid w:val="032633D2"/>
    <w:rsid w:val="03524BBD"/>
    <w:rsid w:val="03552AA0"/>
    <w:rsid w:val="03661A20"/>
    <w:rsid w:val="03887BE8"/>
    <w:rsid w:val="03962305"/>
    <w:rsid w:val="03990047"/>
    <w:rsid w:val="03A367D0"/>
    <w:rsid w:val="03DA79AF"/>
    <w:rsid w:val="03E80687"/>
    <w:rsid w:val="041A2DD1"/>
    <w:rsid w:val="04254DD0"/>
    <w:rsid w:val="046B245F"/>
    <w:rsid w:val="04940758"/>
    <w:rsid w:val="04B762F4"/>
    <w:rsid w:val="04BF763E"/>
    <w:rsid w:val="050A2772"/>
    <w:rsid w:val="052027CE"/>
    <w:rsid w:val="05322502"/>
    <w:rsid w:val="056E5985"/>
    <w:rsid w:val="057F38F3"/>
    <w:rsid w:val="058663AA"/>
    <w:rsid w:val="05993583"/>
    <w:rsid w:val="059D69BD"/>
    <w:rsid w:val="05BA485B"/>
    <w:rsid w:val="05EA06E6"/>
    <w:rsid w:val="064249C6"/>
    <w:rsid w:val="06446CAE"/>
    <w:rsid w:val="066332A5"/>
    <w:rsid w:val="06683D54"/>
    <w:rsid w:val="069E6707"/>
    <w:rsid w:val="06CD2211"/>
    <w:rsid w:val="06D6041C"/>
    <w:rsid w:val="06F42D48"/>
    <w:rsid w:val="0700406E"/>
    <w:rsid w:val="071E70F5"/>
    <w:rsid w:val="07320CEB"/>
    <w:rsid w:val="07A62853"/>
    <w:rsid w:val="07B168CC"/>
    <w:rsid w:val="08033CE1"/>
    <w:rsid w:val="08074D9A"/>
    <w:rsid w:val="082C4FE6"/>
    <w:rsid w:val="085920B8"/>
    <w:rsid w:val="08612E40"/>
    <w:rsid w:val="08852948"/>
    <w:rsid w:val="08A70B11"/>
    <w:rsid w:val="08AF58EB"/>
    <w:rsid w:val="08BA34FA"/>
    <w:rsid w:val="08E65ADD"/>
    <w:rsid w:val="09063A89"/>
    <w:rsid w:val="09085FB0"/>
    <w:rsid w:val="09095327"/>
    <w:rsid w:val="091268D2"/>
    <w:rsid w:val="09395D3C"/>
    <w:rsid w:val="096A04BC"/>
    <w:rsid w:val="0970184A"/>
    <w:rsid w:val="09866501"/>
    <w:rsid w:val="098D7D07"/>
    <w:rsid w:val="09DB3168"/>
    <w:rsid w:val="09EC7123"/>
    <w:rsid w:val="0A1B3564"/>
    <w:rsid w:val="0A1F0DB5"/>
    <w:rsid w:val="0A226FD3"/>
    <w:rsid w:val="0A366EA1"/>
    <w:rsid w:val="0A4C20A6"/>
    <w:rsid w:val="0A5669F7"/>
    <w:rsid w:val="0A6B25E4"/>
    <w:rsid w:val="0A9652E1"/>
    <w:rsid w:val="0A96708F"/>
    <w:rsid w:val="0AC736EC"/>
    <w:rsid w:val="0ACE3FA1"/>
    <w:rsid w:val="0ADF0A36"/>
    <w:rsid w:val="0AF50259"/>
    <w:rsid w:val="0AF85654"/>
    <w:rsid w:val="0B26152B"/>
    <w:rsid w:val="0B263426"/>
    <w:rsid w:val="0B9956FB"/>
    <w:rsid w:val="0BA37CB5"/>
    <w:rsid w:val="0BD15D57"/>
    <w:rsid w:val="0C0F6BAC"/>
    <w:rsid w:val="0C404DEE"/>
    <w:rsid w:val="0C5F6198"/>
    <w:rsid w:val="0C803B53"/>
    <w:rsid w:val="0C9231F7"/>
    <w:rsid w:val="0CE743A9"/>
    <w:rsid w:val="0CF40FDA"/>
    <w:rsid w:val="0D110EB8"/>
    <w:rsid w:val="0D1644B7"/>
    <w:rsid w:val="0D34651F"/>
    <w:rsid w:val="0D474A54"/>
    <w:rsid w:val="0D6E5FB7"/>
    <w:rsid w:val="0DF66459"/>
    <w:rsid w:val="0E572CE3"/>
    <w:rsid w:val="0E9C09EC"/>
    <w:rsid w:val="0E9D71A7"/>
    <w:rsid w:val="0E9E6424"/>
    <w:rsid w:val="0EB4508F"/>
    <w:rsid w:val="0ECD4593"/>
    <w:rsid w:val="0F490B74"/>
    <w:rsid w:val="0F4C320E"/>
    <w:rsid w:val="0F6775DD"/>
    <w:rsid w:val="0F755DBA"/>
    <w:rsid w:val="0F9F2D27"/>
    <w:rsid w:val="0FD45C91"/>
    <w:rsid w:val="0FE268D2"/>
    <w:rsid w:val="0FEC4814"/>
    <w:rsid w:val="100F5919"/>
    <w:rsid w:val="10587A3C"/>
    <w:rsid w:val="107C6ED1"/>
    <w:rsid w:val="10896FD1"/>
    <w:rsid w:val="10B33524"/>
    <w:rsid w:val="10B90158"/>
    <w:rsid w:val="10BE31BA"/>
    <w:rsid w:val="10C215C8"/>
    <w:rsid w:val="10C95BD7"/>
    <w:rsid w:val="10CD30DE"/>
    <w:rsid w:val="10D54ECB"/>
    <w:rsid w:val="10E3337F"/>
    <w:rsid w:val="10F01DB3"/>
    <w:rsid w:val="10F318FF"/>
    <w:rsid w:val="1141200F"/>
    <w:rsid w:val="11477335"/>
    <w:rsid w:val="117660B3"/>
    <w:rsid w:val="11A81986"/>
    <w:rsid w:val="11BB7F58"/>
    <w:rsid w:val="11BD0292"/>
    <w:rsid w:val="11C049F1"/>
    <w:rsid w:val="11F464AC"/>
    <w:rsid w:val="11FC3C7B"/>
    <w:rsid w:val="12174F59"/>
    <w:rsid w:val="123C051C"/>
    <w:rsid w:val="12404081"/>
    <w:rsid w:val="12417810"/>
    <w:rsid w:val="127F68B9"/>
    <w:rsid w:val="12C431E3"/>
    <w:rsid w:val="13082AF4"/>
    <w:rsid w:val="132C5BB2"/>
    <w:rsid w:val="132E6AE0"/>
    <w:rsid w:val="133833D9"/>
    <w:rsid w:val="13591F2D"/>
    <w:rsid w:val="136F6C40"/>
    <w:rsid w:val="13873A19"/>
    <w:rsid w:val="138D46B9"/>
    <w:rsid w:val="13A04ADA"/>
    <w:rsid w:val="13B10A95"/>
    <w:rsid w:val="13B916ED"/>
    <w:rsid w:val="13D85A2D"/>
    <w:rsid w:val="13E8186C"/>
    <w:rsid w:val="13F56ECB"/>
    <w:rsid w:val="140F238A"/>
    <w:rsid w:val="14394A54"/>
    <w:rsid w:val="143D2059"/>
    <w:rsid w:val="14494C71"/>
    <w:rsid w:val="145B5C38"/>
    <w:rsid w:val="14636234"/>
    <w:rsid w:val="14680750"/>
    <w:rsid w:val="14A01236"/>
    <w:rsid w:val="151A1A9D"/>
    <w:rsid w:val="151E4E31"/>
    <w:rsid w:val="15227E9D"/>
    <w:rsid w:val="154B6F1E"/>
    <w:rsid w:val="15581B10"/>
    <w:rsid w:val="1576316C"/>
    <w:rsid w:val="157A0E22"/>
    <w:rsid w:val="15BF051F"/>
    <w:rsid w:val="15C03212"/>
    <w:rsid w:val="15E456D2"/>
    <w:rsid w:val="15E80393"/>
    <w:rsid w:val="160B6B83"/>
    <w:rsid w:val="161B1DFC"/>
    <w:rsid w:val="16206306"/>
    <w:rsid w:val="1626040D"/>
    <w:rsid w:val="164E081E"/>
    <w:rsid w:val="16855FCC"/>
    <w:rsid w:val="16A843D2"/>
    <w:rsid w:val="16B017E1"/>
    <w:rsid w:val="16B50D4D"/>
    <w:rsid w:val="16DF5D95"/>
    <w:rsid w:val="175005C5"/>
    <w:rsid w:val="178C2A58"/>
    <w:rsid w:val="17A77BC2"/>
    <w:rsid w:val="17B80644"/>
    <w:rsid w:val="17C70888"/>
    <w:rsid w:val="180925E9"/>
    <w:rsid w:val="18132DA5"/>
    <w:rsid w:val="18506ACF"/>
    <w:rsid w:val="185306C4"/>
    <w:rsid w:val="18786026"/>
    <w:rsid w:val="18AC5549"/>
    <w:rsid w:val="18DF122E"/>
    <w:rsid w:val="18F60E6E"/>
    <w:rsid w:val="18FF71F5"/>
    <w:rsid w:val="191A70DD"/>
    <w:rsid w:val="1935029F"/>
    <w:rsid w:val="193C0949"/>
    <w:rsid w:val="1945415A"/>
    <w:rsid w:val="19812121"/>
    <w:rsid w:val="199926F8"/>
    <w:rsid w:val="199977AE"/>
    <w:rsid w:val="199A6E1E"/>
    <w:rsid w:val="19C77265"/>
    <w:rsid w:val="1A0A0C3A"/>
    <w:rsid w:val="1A0A53A3"/>
    <w:rsid w:val="1A0E18D1"/>
    <w:rsid w:val="1A225A66"/>
    <w:rsid w:val="1A244460"/>
    <w:rsid w:val="1A2474DE"/>
    <w:rsid w:val="1A36000E"/>
    <w:rsid w:val="1A506DD8"/>
    <w:rsid w:val="1A51605B"/>
    <w:rsid w:val="1A906723"/>
    <w:rsid w:val="1ABD5F72"/>
    <w:rsid w:val="1AC377C7"/>
    <w:rsid w:val="1AED1F8E"/>
    <w:rsid w:val="1B0F7967"/>
    <w:rsid w:val="1B157B5C"/>
    <w:rsid w:val="1B1E1106"/>
    <w:rsid w:val="1B2F1236"/>
    <w:rsid w:val="1B320D3C"/>
    <w:rsid w:val="1B3B1F9C"/>
    <w:rsid w:val="1B4177AE"/>
    <w:rsid w:val="1BCD48DA"/>
    <w:rsid w:val="1BF1511B"/>
    <w:rsid w:val="1C1A7979"/>
    <w:rsid w:val="1C200EAE"/>
    <w:rsid w:val="1C3070AB"/>
    <w:rsid w:val="1C662CC9"/>
    <w:rsid w:val="1CC950A2"/>
    <w:rsid w:val="1CCD4EF1"/>
    <w:rsid w:val="1CD81789"/>
    <w:rsid w:val="1CDF3CE9"/>
    <w:rsid w:val="1D04257E"/>
    <w:rsid w:val="1D047E88"/>
    <w:rsid w:val="1D4303C4"/>
    <w:rsid w:val="1D6C44AF"/>
    <w:rsid w:val="1D6F6D09"/>
    <w:rsid w:val="1D76326D"/>
    <w:rsid w:val="1D79451C"/>
    <w:rsid w:val="1DB96EC4"/>
    <w:rsid w:val="1DDC1AA6"/>
    <w:rsid w:val="1DE5155A"/>
    <w:rsid w:val="1E0335B9"/>
    <w:rsid w:val="1E1660C5"/>
    <w:rsid w:val="1E1862E1"/>
    <w:rsid w:val="1E4C0BBB"/>
    <w:rsid w:val="1E890C86"/>
    <w:rsid w:val="1EB367F5"/>
    <w:rsid w:val="1EEC59C0"/>
    <w:rsid w:val="1EF1268E"/>
    <w:rsid w:val="1F05435D"/>
    <w:rsid w:val="1F0E72CE"/>
    <w:rsid w:val="1F233F5E"/>
    <w:rsid w:val="1F4560C7"/>
    <w:rsid w:val="1FAE4192"/>
    <w:rsid w:val="1FBC3D14"/>
    <w:rsid w:val="20570F2D"/>
    <w:rsid w:val="20A13E22"/>
    <w:rsid w:val="20D00AE2"/>
    <w:rsid w:val="20DB5717"/>
    <w:rsid w:val="21103411"/>
    <w:rsid w:val="21296906"/>
    <w:rsid w:val="21303941"/>
    <w:rsid w:val="2136082C"/>
    <w:rsid w:val="213F3B84"/>
    <w:rsid w:val="213F6BE6"/>
    <w:rsid w:val="215A451A"/>
    <w:rsid w:val="21BE024B"/>
    <w:rsid w:val="21C2761E"/>
    <w:rsid w:val="21DE7750"/>
    <w:rsid w:val="21DF174B"/>
    <w:rsid w:val="22404BEA"/>
    <w:rsid w:val="22993768"/>
    <w:rsid w:val="229B4DEB"/>
    <w:rsid w:val="22AC211B"/>
    <w:rsid w:val="22CC1448"/>
    <w:rsid w:val="22D56455"/>
    <w:rsid w:val="22FD7853"/>
    <w:rsid w:val="23110957"/>
    <w:rsid w:val="232A616E"/>
    <w:rsid w:val="234E6301"/>
    <w:rsid w:val="23544D16"/>
    <w:rsid w:val="23582CDC"/>
    <w:rsid w:val="23677468"/>
    <w:rsid w:val="238545F2"/>
    <w:rsid w:val="23B00D6A"/>
    <w:rsid w:val="23B95E70"/>
    <w:rsid w:val="23C465C3"/>
    <w:rsid w:val="23D55D98"/>
    <w:rsid w:val="23E12CD1"/>
    <w:rsid w:val="23E9628D"/>
    <w:rsid w:val="23F04A21"/>
    <w:rsid w:val="23F70746"/>
    <w:rsid w:val="242E03C1"/>
    <w:rsid w:val="24496CC2"/>
    <w:rsid w:val="246456B0"/>
    <w:rsid w:val="24830671"/>
    <w:rsid w:val="24B15F0B"/>
    <w:rsid w:val="24E1652E"/>
    <w:rsid w:val="24F237C4"/>
    <w:rsid w:val="24F9229C"/>
    <w:rsid w:val="24FA55CD"/>
    <w:rsid w:val="24FC7D2A"/>
    <w:rsid w:val="25007ACF"/>
    <w:rsid w:val="25050C41"/>
    <w:rsid w:val="2539381F"/>
    <w:rsid w:val="253F4D48"/>
    <w:rsid w:val="258C1362"/>
    <w:rsid w:val="25AE6A39"/>
    <w:rsid w:val="25B35F7E"/>
    <w:rsid w:val="25B52667"/>
    <w:rsid w:val="25C97EC1"/>
    <w:rsid w:val="25D16D75"/>
    <w:rsid w:val="26041B6B"/>
    <w:rsid w:val="26377520"/>
    <w:rsid w:val="263A491A"/>
    <w:rsid w:val="26681488"/>
    <w:rsid w:val="26843FF6"/>
    <w:rsid w:val="26BE379D"/>
    <w:rsid w:val="26F769DD"/>
    <w:rsid w:val="27396E23"/>
    <w:rsid w:val="2790150F"/>
    <w:rsid w:val="27C03FB6"/>
    <w:rsid w:val="27CC5E09"/>
    <w:rsid w:val="27CE5C62"/>
    <w:rsid w:val="28BE5CD7"/>
    <w:rsid w:val="28C62F47"/>
    <w:rsid w:val="28D14723"/>
    <w:rsid w:val="28DB15FE"/>
    <w:rsid w:val="28F8730B"/>
    <w:rsid w:val="2904333D"/>
    <w:rsid w:val="2913277E"/>
    <w:rsid w:val="2941353B"/>
    <w:rsid w:val="29421F1C"/>
    <w:rsid w:val="295108F9"/>
    <w:rsid w:val="29526A0E"/>
    <w:rsid w:val="295372BB"/>
    <w:rsid w:val="295E151D"/>
    <w:rsid w:val="299407E6"/>
    <w:rsid w:val="29983929"/>
    <w:rsid w:val="29CA4207"/>
    <w:rsid w:val="29EA6657"/>
    <w:rsid w:val="29FD7576"/>
    <w:rsid w:val="2A027E45"/>
    <w:rsid w:val="2A0A00B0"/>
    <w:rsid w:val="2A0F46C9"/>
    <w:rsid w:val="2A187669"/>
    <w:rsid w:val="2A3459A9"/>
    <w:rsid w:val="2A4374F5"/>
    <w:rsid w:val="2A4E7AD9"/>
    <w:rsid w:val="2A827C56"/>
    <w:rsid w:val="2B011EAB"/>
    <w:rsid w:val="2B12230A"/>
    <w:rsid w:val="2B1B1739"/>
    <w:rsid w:val="2B274EE3"/>
    <w:rsid w:val="2B465B0F"/>
    <w:rsid w:val="2B606BD1"/>
    <w:rsid w:val="2BCA35B9"/>
    <w:rsid w:val="2BF65788"/>
    <w:rsid w:val="2C040D6D"/>
    <w:rsid w:val="2C491D5B"/>
    <w:rsid w:val="2C542223"/>
    <w:rsid w:val="2C596FCF"/>
    <w:rsid w:val="2C67552A"/>
    <w:rsid w:val="2C7566AC"/>
    <w:rsid w:val="2C803C38"/>
    <w:rsid w:val="2CD87F0E"/>
    <w:rsid w:val="2CDD4E13"/>
    <w:rsid w:val="2D340315"/>
    <w:rsid w:val="2D3E73E6"/>
    <w:rsid w:val="2D4146F4"/>
    <w:rsid w:val="2D491F56"/>
    <w:rsid w:val="2D4C03D3"/>
    <w:rsid w:val="2D4C43EC"/>
    <w:rsid w:val="2D835A5A"/>
    <w:rsid w:val="2DB64074"/>
    <w:rsid w:val="2DCA2A28"/>
    <w:rsid w:val="2DCC49F2"/>
    <w:rsid w:val="2DE26E62"/>
    <w:rsid w:val="2DEA1EC5"/>
    <w:rsid w:val="2E1B236E"/>
    <w:rsid w:val="2E1C6A06"/>
    <w:rsid w:val="2E2E1650"/>
    <w:rsid w:val="2E3507E9"/>
    <w:rsid w:val="2E864BA1"/>
    <w:rsid w:val="2EA27EF4"/>
    <w:rsid w:val="2EB024B9"/>
    <w:rsid w:val="2EB303B6"/>
    <w:rsid w:val="2EC76F67"/>
    <w:rsid w:val="2EE144CD"/>
    <w:rsid w:val="2F06102E"/>
    <w:rsid w:val="2F126B5A"/>
    <w:rsid w:val="2F17065F"/>
    <w:rsid w:val="2F57653D"/>
    <w:rsid w:val="2F8D53C9"/>
    <w:rsid w:val="2F9016DF"/>
    <w:rsid w:val="2FB43C50"/>
    <w:rsid w:val="302A71C1"/>
    <w:rsid w:val="306233EC"/>
    <w:rsid w:val="308D22C4"/>
    <w:rsid w:val="30F027A5"/>
    <w:rsid w:val="31085D41"/>
    <w:rsid w:val="312B5682"/>
    <w:rsid w:val="312D1C4B"/>
    <w:rsid w:val="313B3EFB"/>
    <w:rsid w:val="317678CF"/>
    <w:rsid w:val="318A2BFA"/>
    <w:rsid w:val="31DF7B2D"/>
    <w:rsid w:val="31F167D5"/>
    <w:rsid w:val="31F84BAA"/>
    <w:rsid w:val="321F4B77"/>
    <w:rsid w:val="324E3C27"/>
    <w:rsid w:val="327613D0"/>
    <w:rsid w:val="32B31CDC"/>
    <w:rsid w:val="32C4038E"/>
    <w:rsid w:val="32C51A10"/>
    <w:rsid w:val="32C61935"/>
    <w:rsid w:val="32CA0B93"/>
    <w:rsid w:val="331A24CE"/>
    <w:rsid w:val="33274478"/>
    <w:rsid w:val="33791178"/>
    <w:rsid w:val="33857EC3"/>
    <w:rsid w:val="3386181E"/>
    <w:rsid w:val="33A519AD"/>
    <w:rsid w:val="33AB32FB"/>
    <w:rsid w:val="33AC241B"/>
    <w:rsid w:val="33AD7074"/>
    <w:rsid w:val="33B64797"/>
    <w:rsid w:val="33D740F0"/>
    <w:rsid w:val="34015D57"/>
    <w:rsid w:val="345117AD"/>
    <w:rsid w:val="34A22009"/>
    <w:rsid w:val="34C41B45"/>
    <w:rsid w:val="34D83C7C"/>
    <w:rsid w:val="34F36D08"/>
    <w:rsid w:val="35735CF7"/>
    <w:rsid w:val="35A52A79"/>
    <w:rsid w:val="35DE1766"/>
    <w:rsid w:val="35DF3A65"/>
    <w:rsid w:val="361E4A9B"/>
    <w:rsid w:val="364D1ECF"/>
    <w:rsid w:val="365B6913"/>
    <w:rsid w:val="366A124C"/>
    <w:rsid w:val="36716136"/>
    <w:rsid w:val="36B14785"/>
    <w:rsid w:val="36C3270A"/>
    <w:rsid w:val="36E91D55"/>
    <w:rsid w:val="370C5E5F"/>
    <w:rsid w:val="37105007"/>
    <w:rsid w:val="373B0DBA"/>
    <w:rsid w:val="3762111B"/>
    <w:rsid w:val="37AA72D9"/>
    <w:rsid w:val="37E666B0"/>
    <w:rsid w:val="381A7687"/>
    <w:rsid w:val="383E3D8C"/>
    <w:rsid w:val="384004B6"/>
    <w:rsid w:val="385C5F36"/>
    <w:rsid w:val="387A20E5"/>
    <w:rsid w:val="38A66989"/>
    <w:rsid w:val="38A74091"/>
    <w:rsid w:val="38C3711D"/>
    <w:rsid w:val="38E946AA"/>
    <w:rsid w:val="390209D0"/>
    <w:rsid w:val="3966189F"/>
    <w:rsid w:val="39862D60"/>
    <w:rsid w:val="39C12B0B"/>
    <w:rsid w:val="39C926F7"/>
    <w:rsid w:val="39DC7955"/>
    <w:rsid w:val="39E86444"/>
    <w:rsid w:val="39E97F5D"/>
    <w:rsid w:val="3A410516"/>
    <w:rsid w:val="3A473996"/>
    <w:rsid w:val="3A4F678F"/>
    <w:rsid w:val="3A7D48A9"/>
    <w:rsid w:val="3ABB7684"/>
    <w:rsid w:val="3AC23843"/>
    <w:rsid w:val="3AD35612"/>
    <w:rsid w:val="3B0B695B"/>
    <w:rsid w:val="3B1479D8"/>
    <w:rsid w:val="3B174041"/>
    <w:rsid w:val="3B183DB7"/>
    <w:rsid w:val="3B4D6492"/>
    <w:rsid w:val="3B567FF1"/>
    <w:rsid w:val="3B892203"/>
    <w:rsid w:val="3B916BD8"/>
    <w:rsid w:val="3B974891"/>
    <w:rsid w:val="3BBD6A5B"/>
    <w:rsid w:val="3C1F03E3"/>
    <w:rsid w:val="3C53008C"/>
    <w:rsid w:val="3C5D57EE"/>
    <w:rsid w:val="3C9409B2"/>
    <w:rsid w:val="3CD16414"/>
    <w:rsid w:val="3CD72A6B"/>
    <w:rsid w:val="3CF4186F"/>
    <w:rsid w:val="3CF478DA"/>
    <w:rsid w:val="3D620B80"/>
    <w:rsid w:val="3D714C6E"/>
    <w:rsid w:val="3DC76F84"/>
    <w:rsid w:val="3DF45A3C"/>
    <w:rsid w:val="3E0F0CDE"/>
    <w:rsid w:val="3E2D328B"/>
    <w:rsid w:val="3E7660E8"/>
    <w:rsid w:val="3E841F4D"/>
    <w:rsid w:val="3E8A45A1"/>
    <w:rsid w:val="3EA01CAF"/>
    <w:rsid w:val="3EA846BF"/>
    <w:rsid w:val="3EB82D8F"/>
    <w:rsid w:val="3EBE0387"/>
    <w:rsid w:val="3EEC411E"/>
    <w:rsid w:val="3F2F4DE1"/>
    <w:rsid w:val="3F420E5A"/>
    <w:rsid w:val="3F6C06EE"/>
    <w:rsid w:val="3F6F1681"/>
    <w:rsid w:val="3FBF5526"/>
    <w:rsid w:val="3FEA0D08"/>
    <w:rsid w:val="40297A82"/>
    <w:rsid w:val="4050500F"/>
    <w:rsid w:val="40556AC9"/>
    <w:rsid w:val="407F62B2"/>
    <w:rsid w:val="40A8309D"/>
    <w:rsid w:val="40AA0BC3"/>
    <w:rsid w:val="40B804C6"/>
    <w:rsid w:val="40CD2B03"/>
    <w:rsid w:val="40F83C41"/>
    <w:rsid w:val="410D1152"/>
    <w:rsid w:val="411918A4"/>
    <w:rsid w:val="411E188D"/>
    <w:rsid w:val="41662610"/>
    <w:rsid w:val="4168282C"/>
    <w:rsid w:val="417E238C"/>
    <w:rsid w:val="41937831"/>
    <w:rsid w:val="41C33305"/>
    <w:rsid w:val="422E268C"/>
    <w:rsid w:val="42605C52"/>
    <w:rsid w:val="4268121E"/>
    <w:rsid w:val="426B4382"/>
    <w:rsid w:val="4292779C"/>
    <w:rsid w:val="429D1FAF"/>
    <w:rsid w:val="42A25B32"/>
    <w:rsid w:val="42AF686A"/>
    <w:rsid w:val="42C17B19"/>
    <w:rsid w:val="42CA0D04"/>
    <w:rsid w:val="42CA75E4"/>
    <w:rsid w:val="43025B9D"/>
    <w:rsid w:val="430F4FD8"/>
    <w:rsid w:val="4328178D"/>
    <w:rsid w:val="4364538A"/>
    <w:rsid w:val="436A1E3A"/>
    <w:rsid w:val="43AA7391"/>
    <w:rsid w:val="43AE0E6D"/>
    <w:rsid w:val="43E45F59"/>
    <w:rsid w:val="43F822ED"/>
    <w:rsid w:val="43F83387"/>
    <w:rsid w:val="44337121"/>
    <w:rsid w:val="446C5581"/>
    <w:rsid w:val="44B3209C"/>
    <w:rsid w:val="44D97CC8"/>
    <w:rsid w:val="44DE5C84"/>
    <w:rsid w:val="45116F93"/>
    <w:rsid w:val="45252F0E"/>
    <w:rsid w:val="45835E86"/>
    <w:rsid w:val="458D29EC"/>
    <w:rsid w:val="45973D1E"/>
    <w:rsid w:val="45B066D7"/>
    <w:rsid w:val="45FF09E7"/>
    <w:rsid w:val="46384C85"/>
    <w:rsid w:val="464D1AE0"/>
    <w:rsid w:val="469A6AFE"/>
    <w:rsid w:val="46BD2BF7"/>
    <w:rsid w:val="46CC059D"/>
    <w:rsid w:val="46DA7D28"/>
    <w:rsid w:val="47011111"/>
    <w:rsid w:val="47071753"/>
    <w:rsid w:val="4722130B"/>
    <w:rsid w:val="475431A2"/>
    <w:rsid w:val="477C194D"/>
    <w:rsid w:val="47C85DD2"/>
    <w:rsid w:val="47D31AAF"/>
    <w:rsid w:val="47D46525"/>
    <w:rsid w:val="47D910AD"/>
    <w:rsid w:val="47E334DF"/>
    <w:rsid w:val="47E524E0"/>
    <w:rsid w:val="48180B08"/>
    <w:rsid w:val="4820176A"/>
    <w:rsid w:val="48336BE9"/>
    <w:rsid w:val="485024B4"/>
    <w:rsid w:val="486378A9"/>
    <w:rsid w:val="487877F8"/>
    <w:rsid w:val="488717E9"/>
    <w:rsid w:val="489E571A"/>
    <w:rsid w:val="48A95600"/>
    <w:rsid w:val="48AB372A"/>
    <w:rsid w:val="48C51844"/>
    <w:rsid w:val="48DD3AFF"/>
    <w:rsid w:val="49095A26"/>
    <w:rsid w:val="49100A4C"/>
    <w:rsid w:val="49144199"/>
    <w:rsid w:val="49262DB0"/>
    <w:rsid w:val="495342C3"/>
    <w:rsid w:val="49775D27"/>
    <w:rsid w:val="49BE56DF"/>
    <w:rsid w:val="49DE368B"/>
    <w:rsid w:val="49E14F29"/>
    <w:rsid w:val="49E25FBB"/>
    <w:rsid w:val="4A161077"/>
    <w:rsid w:val="4A2323EC"/>
    <w:rsid w:val="4A4949D7"/>
    <w:rsid w:val="4A6E0EB3"/>
    <w:rsid w:val="4AB43CC7"/>
    <w:rsid w:val="4AD66C7E"/>
    <w:rsid w:val="4B2E0642"/>
    <w:rsid w:val="4B480999"/>
    <w:rsid w:val="4B620E73"/>
    <w:rsid w:val="4B6472EB"/>
    <w:rsid w:val="4B9A5CD8"/>
    <w:rsid w:val="4B9C5091"/>
    <w:rsid w:val="4BC57725"/>
    <w:rsid w:val="4BDB7AA5"/>
    <w:rsid w:val="4BE57D35"/>
    <w:rsid w:val="4BE807F1"/>
    <w:rsid w:val="4BFC63D4"/>
    <w:rsid w:val="4C3A14A5"/>
    <w:rsid w:val="4C50700A"/>
    <w:rsid w:val="4C5565B2"/>
    <w:rsid w:val="4C931523"/>
    <w:rsid w:val="4CA24CE2"/>
    <w:rsid w:val="4D04740B"/>
    <w:rsid w:val="4D3B2B32"/>
    <w:rsid w:val="4D3B2BA3"/>
    <w:rsid w:val="4D430421"/>
    <w:rsid w:val="4D5226F2"/>
    <w:rsid w:val="4D6D3344"/>
    <w:rsid w:val="4D6F77D4"/>
    <w:rsid w:val="4D7D140D"/>
    <w:rsid w:val="4D842D78"/>
    <w:rsid w:val="4D8D7FE1"/>
    <w:rsid w:val="4D8E2AB6"/>
    <w:rsid w:val="4DA92202"/>
    <w:rsid w:val="4DBC1A52"/>
    <w:rsid w:val="4DCF379F"/>
    <w:rsid w:val="4DDC6134"/>
    <w:rsid w:val="4E0705EE"/>
    <w:rsid w:val="4E094A4F"/>
    <w:rsid w:val="4E222B17"/>
    <w:rsid w:val="4E593C28"/>
    <w:rsid w:val="4E6E3A61"/>
    <w:rsid w:val="4E7D6BCE"/>
    <w:rsid w:val="4EC607D7"/>
    <w:rsid w:val="4EDB3FD6"/>
    <w:rsid w:val="4EEA4880"/>
    <w:rsid w:val="4EFB6A8D"/>
    <w:rsid w:val="4F0A4F4D"/>
    <w:rsid w:val="4F180E90"/>
    <w:rsid w:val="4F221ADC"/>
    <w:rsid w:val="4F477F24"/>
    <w:rsid w:val="4F4E22ED"/>
    <w:rsid w:val="4F521DA4"/>
    <w:rsid w:val="4F6D1E98"/>
    <w:rsid w:val="4F8A284B"/>
    <w:rsid w:val="4FB11910"/>
    <w:rsid w:val="4FB1539E"/>
    <w:rsid w:val="4FB94960"/>
    <w:rsid w:val="4FCA6606"/>
    <w:rsid w:val="4FCE7CFE"/>
    <w:rsid w:val="4FD35314"/>
    <w:rsid w:val="4FF75C44"/>
    <w:rsid w:val="50125E3D"/>
    <w:rsid w:val="50416722"/>
    <w:rsid w:val="504A17B4"/>
    <w:rsid w:val="50502394"/>
    <w:rsid w:val="507E3C7D"/>
    <w:rsid w:val="5097307C"/>
    <w:rsid w:val="50CF0452"/>
    <w:rsid w:val="50E71401"/>
    <w:rsid w:val="51894B5D"/>
    <w:rsid w:val="518A1B80"/>
    <w:rsid w:val="51B03B5F"/>
    <w:rsid w:val="51BE177A"/>
    <w:rsid w:val="51C333FF"/>
    <w:rsid w:val="51CC15DC"/>
    <w:rsid w:val="51E95279"/>
    <w:rsid w:val="51EC7175"/>
    <w:rsid w:val="52043B84"/>
    <w:rsid w:val="520A796F"/>
    <w:rsid w:val="520B5239"/>
    <w:rsid w:val="523B77E5"/>
    <w:rsid w:val="52456401"/>
    <w:rsid w:val="52663D5E"/>
    <w:rsid w:val="528807BB"/>
    <w:rsid w:val="52973A79"/>
    <w:rsid w:val="52E85882"/>
    <w:rsid w:val="531C451A"/>
    <w:rsid w:val="53775339"/>
    <w:rsid w:val="53812F3F"/>
    <w:rsid w:val="53964FD7"/>
    <w:rsid w:val="53A91FC7"/>
    <w:rsid w:val="53F253FC"/>
    <w:rsid w:val="53F95BDB"/>
    <w:rsid w:val="542227EB"/>
    <w:rsid w:val="542B6E42"/>
    <w:rsid w:val="547466EB"/>
    <w:rsid w:val="54AC353C"/>
    <w:rsid w:val="54AE00FE"/>
    <w:rsid w:val="54C6369A"/>
    <w:rsid w:val="54C67314"/>
    <w:rsid w:val="54E0598F"/>
    <w:rsid w:val="54F2623D"/>
    <w:rsid w:val="54FE2350"/>
    <w:rsid w:val="550953B2"/>
    <w:rsid w:val="55482300"/>
    <w:rsid w:val="556F1F83"/>
    <w:rsid w:val="557B1792"/>
    <w:rsid w:val="558F60FA"/>
    <w:rsid w:val="559E4AB5"/>
    <w:rsid w:val="55A9281D"/>
    <w:rsid w:val="55AF2BFB"/>
    <w:rsid w:val="55D122F6"/>
    <w:rsid w:val="55D156FE"/>
    <w:rsid w:val="55F81F79"/>
    <w:rsid w:val="55FF3307"/>
    <w:rsid w:val="56036358"/>
    <w:rsid w:val="56047E47"/>
    <w:rsid w:val="5619117C"/>
    <w:rsid w:val="563F3703"/>
    <w:rsid w:val="565076BF"/>
    <w:rsid w:val="56542EA4"/>
    <w:rsid w:val="565C2507"/>
    <w:rsid w:val="56685712"/>
    <w:rsid w:val="566860B0"/>
    <w:rsid w:val="5691768D"/>
    <w:rsid w:val="569357FD"/>
    <w:rsid w:val="56C02A96"/>
    <w:rsid w:val="56DC53F6"/>
    <w:rsid w:val="572A285B"/>
    <w:rsid w:val="575E4C0A"/>
    <w:rsid w:val="5792544D"/>
    <w:rsid w:val="57942BD1"/>
    <w:rsid w:val="57C51B48"/>
    <w:rsid w:val="57EC18B4"/>
    <w:rsid w:val="57F4051E"/>
    <w:rsid w:val="582975C7"/>
    <w:rsid w:val="583F5C3D"/>
    <w:rsid w:val="584E7C2E"/>
    <w:rsid w:val="58607961"/>
    <w:rsid w:val="587336C8"/>
    <w:rsid w:val="5880249C"/>
    <w:rsid w:val="58DE3534"/>
    <w:rsid w:val="59232896"/>
    <w:rsid w:val="59285014"/>
    <w:rsid w:val="592A040C"/>
    <w:rsid w:val="59381F1A"/>
    <w:rsid w:val="594F3C5E"/>
    <w:rsid w:val="59527BF2"/>
    <w:rsid w:val="59BA3148"/>
    <w:rsid w:val="59E13219"/>
    <w:rsid w:val="59F842F5"/>
    <w:rsid w:val="5A166E71"/>
    <w:rsid w:val="5A1D6206"/>
    <w:rsid w:val="5A8B3344"/>
    <w:rsid w:val="5AD20FEA"/>
    <w:rsid w:val="5ADD34EB"/>
    <w:rsid w:val="5B03438C"/>
    <w:rsid w:val="5B084A0C"/>
    <w:rsid w:val="5B1F1D55"/>
    <w:rsid w:val="5B22214C"/>
    <w:rsid w:val="5B4F43E9"/>
    <w:rsid w:val="5B5476C7"/>
    <w:rsid w:val="5B7C71A8"/>
    <w:rsid w:val="5B8D13E5"/>
    <w:rsid w:val="5B8E2A50"/>
    <w:rsid w:val="5BC16969"/>
    <w:rsid w:val="5BC325D5"/>
    <w:rsid w:val="5BE9458F"/>
    <w:rsid w:val="5C225659"/>
    <w:rsid w:val="5C321615"/>
    <w:rsid w:val="5C392A5A"/>
    <w:rsid w:val="5C447CC6"/>
    <w:rsid w:val="5C8617FD"/>
    <w:rsid w:val="5C9D3809"/>
    <w:rsid w:val="5CC76201"/>
    <w:rsid w:val="5CCE4A5A"/>
    <w:rsid w:val="5CDC6150"/>
    <w:rsid w:val="5D183B4F"/>
    <w:rsid w:val="5D373386"/>
    <w:rsid w:val="5D443CF5"/>
    <w:rsid w:val="5D573A29"/>
    <w:rsid w:val="5D590E51"/>
    <w:rsid w:val="5D9957EB"/>
    <w:rsid w:val="5DA52C60"/>
    <w:rsid w:val="5DBC388C"/>
    <w:rsid w:val="5DC10EA2"/>
    <w:rsid w:val="5DDB6408"/>
    <w:rsid w:val="5DE25FFE"/>
    <w:rsid w:val="5DF63D5F"/>
    <w:rsid w:val="5E1C29A4"/>
    <w:rsid w:val="5E353A5D"/>
    <w:rsid w:val="5E4A0E97"/>
    <w:rsid w:val="5E590742"/>
    <w:rsid w:val="5E895E64"/>
    <w:rsid w:val="5E9B331D"/>
    <w:rsid w:val="5ED10496"/>
    <w:rsid w:val="5ED9637F"/>
    <w:rsid w:val="5EE41AC6"/>
    <w:rsid w:val="5EF92980"/>
    <w:rsid w:val="5F0B6E56"/>
    <w:rsid w:val="5F5226F9"/>
    <w:rsid w:val="5F685A79"/>
    <w:rsid w:val="5F997D9C"/>
    <w:rsid w:val="5FCF3D4A"/>
    <w:rsid w:val="5FDE074C"/>
    <w:rsid w:val="5FFB4413"/>
    <w:rsid w:val="60157592"/>
    <w:rsid w:val="601C57A4"/>
    <w:rsid w:val="60A56859"/>
    <w:rsid w:val="60A91718"/>
    <w:rsid w:val="60BB7229"/>
    <w:rsid w:val="60C4296A"/>
    <w:rsid w:val="60DE3D37"/>
    <w:rsid w:val="60E31987"/>
    <w:rsid w:val="60F872D1"/>
    <w:rsid w:val="60FD0443"/>
    <w:rsid w:val="61181996"/>
    <w:rsid w:val="611A66A3"/>
    <w:rsid w:val="614018AC"/>
    <w:rsid w:val="614B0825"/>
    <w:rsid w:val="6184643E"/>
    <w:rsid w:val="61B6665A"/>
    <w:rsid w:val="61BF3DDB"/>
    <w:rsid w:val="61CA7231"/>
    <w:rsid w:val="61FC0C03"/>
    <w:rsid w:val="62051CA5"/>
    <w:rsid w:val="62294142"/>
    <w:rsid w:val="6229603F"/>
    <w:rsid w:val="622E4000"/>
    <w:rsid w:val="623A1223"/>
    <w:rsid w:val="623E2002"/>
    <w:rsid w:val="624F14D8"/>
    <w:rsid w:val="62765A2F"/>
    <w:rsid w:val="62B4236D"/>
    <w:rsid w:val="62BB05B6"/>
    <w:rsid w:val="62F04336"/>
    <w:rsid w:val="630A6E47"/>
    <w:rsid w:val="630D6971"/>
    <w:rsid w:val="630F1304"/>
    <w:rsid w:val="634150F8"/>
    <w:rsid w:val="63416D0D"/>
    <w:rsid w:val="63576530"/>
    <w:rsid w:val="635D368C"/>
    <w:rsid w:val="63F773CC"/>
    <w:rsid w:val="64121527"/>
    <w:rsid w:val="64147D59"/>
    <w:rsid w:val="64425B27"/>
    <w:rsid w:val="64704F79"/>
    <w:rsid w:val="647417BC"/>
    <w:rsid w:val="648C5B09"/>
    <w:rsid w:val="64942E6C"/>
    <w:rsid w:val="64BE00A4"/>
    <w:rsid w:val="64C23E7D"/>
    <w:rsid w:val="64DE5F61"/>
    <w:rsid w:val="65371097"/>
    <w:rsid w:val="654219CF"/>
    <w:rsid w:val="65435392"/>
    <w:rsid w:val="655A5738"/>
    <w:rsid w:val="65D53C77"/>
    <w:rsid w:val="65F00576"/>
    <w:rsid w:val="65F95BBC"/>
    <w:rsid w:val="663F7A04"/>
    <w:rsid w:val="664D7887"/>
    <w:rsid w:val="666D2862"/>
    <w:rsid w:val="666F593F"/>
    <w:rsid w:val="667C005C"/>
    <w:rsid w:val="668B5DE0"/>
    <w:rsid w:val="66AC6B93"/>
    <w:rsid w:val="66BE68C6"/>
    <w:rsid w:val="66F34F04"/>
    <w:rsid w:val="670578F3"/>
    <w:rsid w:val="670B2892"/>
    <w:rsid w:val="67230DFD"/>
    <w:rsid w:val="67427D33"/>
    <w:rsid w:val="674317CB"/>
    <w:rsid w:val="67512675"/>
    <w:rsid w:val="675D2E9B"/>
    <w:rsid w:val="676019ED"/>
    <w:rsid w:val="677671A1"/>
    <w:rsid w:val="67812C2A"/>
    <w:rsid w:val="678D12D5"/>
    <w:rsid w:val="679413D5"/>
    <w:rsid w:val="67983633"/>
    <w:rsid w:val="679E35A2"/>
    <w:rsid w:val="67B217A3"/>
    <w:rsid w:val="67B27FE3"/>
    <w:rsid w:val="67BC473D"/>
    <w:rsid w:val="67CE0D8B"/>
    <w:rsid w:val="67FA41D4"/>
    <w:rsid w:val="6809591F"/>
    <w:rsid w:val="68396915"/>
    <w:rsid w:val="68580655"/>
    <w:rsid w:val="68AF733D"/>
    <w:rsid w:val="68BF6173"/>
    <w:rsid w:val="68C838BE"/>
    <w:rsid w:val="68E72104"/>
    <w:rsid w:val="68E96ECE"/>
    <w:rsid w:val="68EA74FF"/>
    <w:rsid w:val="68EA7B9F"/>
    <w:rsid w:val="68F10559"/>
    <w:rsid w:val="69006D22"/>
    <w:rsid w:val="69010607"/>
    <w:rsid w:val="690708D1"/>
    <w:rsid w:val="69265CE7"/>
    <w:rsid w:val="692C4469"/>
    <w:rsid w:val="694F7CAA"/>
    <w:rsid w:val="697F2881"/>
    <w:rsid w:val="698338BF"/>
    <w:rsid w:val="69A125B5"/>
    <w:rsid w:val="69B63B5B"/>
    <w:rsid w:val="69DF33F6"/>
    <w:rsid w:val="69E403F2"/>
    <w:rsid w:val="6A0349BE"/>
    <w:rsid w:val="6A0F7007"/>
    <w:rsid w:val="6A8472F4"/>
    <w:rsid w:val="6AA015F2"/>
    <w:rsid w:val="6AA33E09"/>
    <w:rsid w:val="6ADB7C01"/>
    <w:rsid w:val="6B1C336D"/>
    <w:rsid w:val="6B6F018F"/>
    <w:rsid w:val="6BA47033"/>
    <w:rsid w:val="6BA75920"/>
    <w:rsid w:val="6BB838E4"/>
    <w:rsid w:val="6BCA49F9"/>
    <w:rsid w:val="6BDA5F51"/>
    <w:rsid w:val="6C133210"/>
    <w:rsid w:val="6C3F4006"/>
    <w:rsid w:val="6C9F6852"/>
    <w:rsid w:val="6CB25732"/>
    <w:rsid w:val="6CB44FA8"/>
    <w:rsid w:val="6CCE0EE6"/>
    <w:rsid w:val="6CE1418C"/>
    <w:rsid w:val="6CEE2AAA"/>
    <w:rsid w:val="6D1E3D06"/>
    <w:rsid w:val="6D337355"/>
    <w:rsid w:val="6D3415E3"/>
    <w:rsid w:val="6D48174C"/>
    <w:rsid w:val="6D8D2B4F"/>
    <w:rsid w:val="6D9657C6"/>
    <w:rsid w:val="6DAA3BEC"/>
    <w:rsid w:val="6DC12E7D"/>
    <w:rsid w:val="6DD54C21"/>
    <w:rsid w:val="6DDD7632"/>
    <w:rsid w:val="6DE3690D"/>
    <w:rsid w:val="6DEC2436"/>
    <w:rsid w:val="6E0A19F6"/>
    <w:rsid w:val="6E314230"/>
    <w:rsid w:val="6E4E322F"/>
    <w:rsid w:val="6E5374A6"/>
    <w:rsid w:val="6E612C1F"/>
    <w:rsid w:val="6E970129"/>
    <w:rsid w:val="6EB20ABF"/>
    <w:rsid w:val="6EBF142E"/>
    <w:rsid w:val="6EC30F1E"/>
    <w:rsid w:val="6EDB444B"/>
    <w:rsid w:val="6F046E40"/>
    <w:rsid w:val="6F0C2636"/>
    <w:rsid w:val="6F51675A"/>
    <w:rsid w:val="6FD11702"/>
    <w:rsid w:val="6FE95E1F"/>
    <w:rsid w:val="7011402F"/>
    <w:rsid w:val="703B6102"/>
    <w:rsid w:val="704957D0"/>
    <w:rsid w:val="70567FB2"/>
    <w:rsid w:val="707F2C23"/>
    <w:rsid w:val="70874685"/>
    <w:rsid w:val="70CB0ADD"/>
    <w:rsid w:val="70DF1913"/>
    <w:rsid w:val="70E707C8"/>
    <w:rsid w:val="70E75F93"/>
    <w:rsid w:val="70FE7939"/>
    <w:rsid w:val="71107D1F"/>
    <w:rsid w:val="71477892"/>
    <w:rsid w:val="714D016C"/>
    <w:rsid w:val="715776FB"/>
    <w:rsid w:val="715E6CDC"/>
    <w:rsid w:val="71692883"/>
    <w:rsid w:val="71770D86"/>
    <w:rsid w:val="71D96EB2"/>
    <w:rsid w:val="71F1531F"/>
    <w:rsid w:val="71F87130"/>
    <w:rsid w:val="725D381A"/>
    <w:rsid w:val="726E34E6"/>
    <w:rsid w:val="7296160C"/>
    <w:rsid w:val="7297485C"/>
    <w:rsid w:val="72A746B3"/>
    <w:rsid w:val="72C66324"/>
    <w:rsid w:val="72EB16C3"/>
    <w:rsid w:val="72F83160"/>
    <w:rsid w:val="72FC49FE"/>
    <w:rsid w:val="73124A15"/>
    <w:rsid w:val="733A70A8"/>
    <w:rsid w:val="734D525A"/>
    <w:rsid w:val="73770529"/>
    <w:rsid w:val="738B7B30"/>
    <w:rsid w:val="73B71977"/>
    <w:rsid w:val="73BE40CE"/>
    <w:rsid w:val="73DE2A25"/>
    <w:rsid w:val="74006F94"/>
    <w:rsid w:val="741F60B3"/>
    <w:rsid w:val="74253E6F"/>
    <w:rsid w:val="742D4F20"/>
    <w:rsid w:val="742E6876"/>
    <w:rsid w:val="74407935"/>
    <w:rsid w:val="74AC7D5E"/>
    <w:rsid w:val="74C64DF6"/>
    <w:rsid w:val="74EC3219"/>
    <w:rsid w:val="74FC246C"/>
    <w:rsid w:val="750E0DF9"/>
    <w:rsid w:val="7513373A"/>
    <w:rsid w:val="755D7B0D"/>
    <w:rsid w:val="7592164A"/>
    <w:rsid w:val="75BA06F9"/>
    <w:rsid w:val="75BD19F5"/>
    <w:rsid w:val="75CA2B92"/>
    <w:rsid w:val="75DD6E8D"/>
    <w:rsid w:val="75F750EA"/>
    <w:rsid w:val="761402B1"/>
    <w:rsid w:val="767A4FF2"/>
    <w:rsid w:val="767E572A"/>
    <w:rsid w:val="768D30A4"/>
    <w:rsid w:val="76A42CBE"/>
    <w:rsid w:val="76A755A8"/>
    <w:rsid w:val="76A85C01"/>
    <w:rsid w:val="76AD6966"/>
    <w:rsid w:val="76E245F5"/>
    <w:rsid w:val="76E24C0C"/>
    <w:rsid w:val="76EF4B7B"/>
    <w:rsid w:val="76FA2E3E"/>
    <w:rsid w:val="773A3D47"/>
    <w:rsid w:val="77445D22"/>
    <w:rsid w:val="77A25449"/>
    <w:rsid w:val="77A7454C"/>
    <w:rsid w:val="77E348A3"/>
    <w:rsid w:val="781520BE"/>
    <w:rsid w:val="781F6570"/>
    <w:rsid w:val="78742142"/>
    <w:rsid w:val="78786360"/>
    <w:rsid w:val="78856632"/>
    <w:rsid w:val="78D87374"/>
    <w:rsid w:val="78DD1290"/>
    <w:rsid w:val="78E75809"/>
    <w:rsid w:val="78EF03FD"/>
    <w:rsid w:val="7905787E"/>
    <w:rsid w:val="79315C1F"/>
    <w:rsid w:val="794C1B10"/>
    <w:rsid w:val="79515378"/>
    <w:rsid w:val="795E3A76"/>
    <w:rsid w:val="79861AE8"/>
    <w:rsid w:val="798904DB"/>
    <w:rsid w:val="79DC2E94"/>
    <w:rsid w:val="79DD09BA"/>
    <w:rsid w:val="79E36E4A"/>
    <w:rsid w:val="79F46051"/>
    <w:rsid w:val="79FC648C"/>
    <w:rsid w:val="7A0D129F"/>
    <w:rsid w:val="7A1C38A4"/>
    <w:rsid w:val="7A651B6F"/>
    <w:rsid w:val="7A861051"/>
    <w:rsid w:val="7A8C545C"/>
    <w:rsid w:val="7A9765CB"/>
    <w:rsid w:val="7AD65B35"/>
    <w:rsid w:val="7B494559"/>
    <w:rsid w:val="7B515675"/>
    <w:rsid w:val="7B5B7BAD"/>
    <w:rsid w:val="7B5F2A9F"/>
    <w:rsid w:val="7B690757"/>
    <w:rsid w:val="7B957492"/>
    <w:rsid w:val="7BC462D5"/>
    <w:rsid w:val="7BC6204D"/>
    <w:rsid w:val="7BDE7397"/>
    <w:rsid w:val="7BFA1CF7"/>
    <w:rsid w:val="7C171C03"/>
    <w:rsid w:val="7C226C00"/>
    <w:rsid w:val="7C473A86"/>
    <w:rsid w:val="7C4863FB"/>
    <w:rsid w:val="7C725D31"/>
    <w:rsid w:val="7C943815"/>
    <w:rsid w:val="7CAB7E05"/>
    <w:rsid w:val="7CB93960"/>
    <w:rsid w:val="7CC52F1A"/>
    <w:rsid w:val="7CD05D2B"/>
    <w:rsid w:val="7CD37A07"/>
    <w:rsid w:val="7CE03AFE"/>
    <w:rsid w:val="7CFE46A2"/>
    <w:rsid w:val="7D007AE0"/>
    <w:rsid w:val="7D324169"/>
    <w:rsid w:val="7D3A0078"/>
    <w:rsid w:val="7D3F3611"/>
    <w:rsid w:val="7D901548"/>
    <w:rsid w:val="7DA80E39"/>
    <w:rsid w:val="7DED50DB"/>
    <w:rsid w:val="7E032EB6"/>
    <w:rsid w:val="7E2412AD"/>
    <w:rsid w:val="7E241FB4"/>
    <w:rsid w:val="7E33504C"/>
    <w:rsid w:val="7E6A3164"/>
    <w:rsid w:val="7EC81C39"/>
    <w:rsid w:val="7EF2575C"/>
    <w:rsid w:val="7F076C05"/>
    <w:rsid w:val="7F3E1EFB"/>
    <w:rsid w:val="7F413799"/>
    <w:rsid w:val="7F5E434B"/>
    <w:rsid w:val="7F7E6FE4"/>
    <w:rsid w:val="7F856E07"/>
    <w:rsid w:val="7F9F797B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480" w:firstLineChars="200"/>
    </w:pPr>
    <w:rPr>
      <w:rFonts w:ascii="仿宋" w:hAnsi="仿宋" w:eastAsia="宋体" w:cs="仿宋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0"/>
    <w:pPr>
      <w:keepNext/>
      <w:keepLines/>
      <w:numPr>
        <w:ilvl w:val="0"/>
        <w:numId w:val="1"/>
      </w:numPr>
      <w:ind w:left="0" w:firstLine="0" w:firstLineChars="0"/>
      <w:jc w:val="center"/>
      <w:outlineLvl w:val="0"/>
    </w:pPr>
    <w:rPr>
      <w:rFonts w:ascii="宋体" w:hAnsi="宋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34"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="50" w:beforeLines="50" w:after="50" w:afterLines="50"/>
      <w:ind w:left="0" w:firstLine="0" w:firstLineChars="0"/>
      <w:jc w:val="center"/>
      <w:outlineLvl w:val="1"/>
    </w:pPr>
    <w:rPr>
      <w:rFonts w:ascii="Times New Roman" w:hAnsi="Times New Roman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6"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before="60" w:after="60"/>
      <w:ind w:left="0" w:firstLine="0" w:firstLineChars="0"/>
      <w:jc w:val="center"/>
      <w:outlineLvl w:val="2"/>
    </w:pPr>
    <w:rPr>
      <w:rFonts w:ascii="Times New Roman" w:hAnsi="Times New Roman" w:eastAsiaTheme="minorEastAsia" w:cstheme="minorBidi"/>
      <w:b/>
      <w:bCs/>
      <w:snapToGrid w:val="0"/>
      <w:color w:val="000000"/>
      <w:sz w:val="30"/>
      <w:szCs w:val="32"/>
      <w:lang w:eastAsia="en-US"/>
    </w:rPr>
  </w:style>
  <w:style w:type="paragraph" w:styleId="6">
    <w:name w:val="heading 4"/>
    <w:basedOn w:val="1"/>
    <w:next w:val="1"/>
    <w:link w:val="35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420"/>
      </w:tabs>
      <w:spacing w:before="20" w:after="20"/>
      <w:ind w:firstLine="0" w:firstLineChars="0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paragraph" w:styleId="7">
    <w:name w:val="heading 5"/>
    <w:basedOn w:val="1"/>
    <w:next w:val="1"/>
    <w:link w:val="37"/>
    <w:semiHidden/>
    <w:unhideWhenUsed/>
    <w:qFormat/>
    <w:uiPriority w:val="0"/>
    <w:pPr>
      <w:keepNext/>
      <w:keepLines/>
      <w:numPr>
        <w:ilvl w:val="4"/>
        <w:numId w:val="2"/>
      </w:numPr>
      <w:spacing w:before="60" w:after="60"/>
      <w:ind w:firstLineChars="0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8">
    <w:name w:val="heading 6"/>
    <w:basedOn w:val="1"/>
    <w:next w:val="1"/>
    <w:link w:val="38"/>
    <w:semiHidden/>
    <w:unhideWhenUsed/>
    <w:qFormat/>
    <w:uiPriority w:val="0"/>
    <w:pPr>
      <w:keepNext/>
      <w:keepLines/>
      <w:numPr>
        <w:ilvl w:val="5"/>
        <w:numId w:val="3"/>
      </w:numPr>
      <w:tabs>
        <w:tab w:val="left" w:pos="420"/>
      </w:tabs>
      <w:spacing w:before="60" w:after="60"/>
      <w:ind w:firstLine="0" w:firstLineChars="0"/>
      <w:outlineLvl w:val="5"/>
    </w:pPr>
    <w:rPr>
      <w:rFonts w:asciiTheme="majorHAnsi" w:hAnsiTheme="majorHAnsi" w:eastAsiaTheme="majorEastAsia" w:cstheme="majorBidi"/>
      <w:b/>
      <w:bCs/>
      <w:kern w:val="2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3"/>
      </w:numPr>
      <w:tabs>
        <w:tab w:val="left" w:pos="420"/>
      </w:tabs>
      <w:spacing w:before="240" w:after="64" w:line="317" w:lineRule="auto"/>
      <w:ind w:firstLine="0" w:firstLineChars="0"/>
      <w:outlineLvl w:val="6"/>
    </w:pPr>
    <w:rPr>
      <w:b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tabs>
        <w:tab w:val="left" w:pos="420"/>
      </w:tabs>
      <w:spacing w:before="240" w:after="64" w:line="317" w:lineRule="auto"/>
      <w:ind w:firstLine="0" w:firstLineChars="0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tabs>
        <w:tab w:val="left" w:pos="420"/>
      </w:tabs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4"/>
    <w:qFormat/>
    <w:uiPriority w:val="0"/>
    <w:pPr>
      <w:tabs>
        <w:tab w:val="left" w:pos="420"/>
      </w:tabs>
      <w:spacing w:after="120"/>
    </w:pPr>
  </w:style>
  <w:style w:type="paragraph" w:styleId="12">
    <w:name w:val="Normal Indent"/>
    <w:basedOn w:val="1"/>
    <w:qFormat/>
    <w:uiPriority w:val="0"/>
    <w:pPr>
      <w:tabs>
        <w:tab w:val="left" w:pos="420"/>
      </w:tabs>
      <w:ind w:firstLine="420"/>
    </w:pPr>
  </w:style>
  <w:style w:type="paragraph" w:styleId="13">
    <w:name w:val="Body Text Indent"/>
    <w:basedOn w:val="1"/>
    <w:qFormat/>
    <w:uiPriority w:val="0"/>
    <w:pPr>
      <w:tabs>
        <w:tab w:val="left" w:pos="420"/>
      </w:tabs>
      <w:spacing w:after="120"/>
      <w:ind w:left="420" w:leftChars="200"/>
    </w:pPr>
  </w:style>
  <w:style w:type="paragraph" w:styleId="14">
    <w:name w:val="toc 3"/>
    <w:basedOn w:val="1"/>
    <w:next w:val="1"/>
    <w:qFormat/>
    <w:uiPriority w:val="0"/>
    <w:pPr>
      <w:ind w:left="480" w:leftChars="200"/>
    </w:pPr>
    <w:rPr>
      <w:rFonts w:ascii="Calibri" w:hAnsi="Calibri"/>
      <w:szCs w:val="22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7">
    <w:name w:val="toc 2"/>
    <w:basedOn w:val="1"/>
    <w:next w:val="1"/>
    <w:qFormat/>
    <w:uiPriority w:val="0"/>
    <w:pPr>
      <w:tabs>
        <w:tab w:val="right" w:leader="dot" w:pos="9030"/>
      </w:tabs>
      <w:ind w:firstLine="482"/>
    </w:pPr>
    <w:rPr>
      <w:rFonts w:ascii="仿宋_GB2312" w:hAnsi="仿宋_GB2312" w:eastAsia="仿宋_GB2312" w:cs="Times New Roman"/>
      <w:sz w:val="28"/>
      <w:szCs w:val="28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9">
    <w:name w:val="Body Text First Indent"/>
    <w:basedOn w:val="2"/>
    <w:link w:val="45"/>
    <w:unhideWhenUsed/>
    <w:qFormat/>
    <w:uiPriority w:val="99"/>
    <w:pPr>
      <w:widowControl w:val="0"/>
      <w:tabs>
        <w:tab w:val="clear" w:pos="420"/>
      </w:tabs>
      <w:ind w:firstLine="420" w:firstLineChars="100"/>
    </w:pPr>
    <w:rPr>
      <w:rFonts w:asciiTheme="minorHAnsi" w:hAnsiTheme="minorHAnsi" w:eastAsiaTheme="minorEastAsia" w:cstheme="minorBidi"/>
      <w:kern w:val="2"/>
      <w:szCs w:val="22"/>
    </w:rPr>
  </w:style>
  <w:style w:type="paragraph" w:styleId="20">
    <w:name w:val="Body Text First Indent 2"/>
    <w:basedOn w:val="13"/>
    <w:qFormat/>
    <w:uiPriority w:val="0"/>
    <w:pPr>
      <w:ind w:firstLine="420"/>
    </w:p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1级论文标题"/>
    <w:next w:val="1"/>
    <w:qFormat/>
    <w:uiPriority w:val="0"/>
    <w:pPr>
      <w:keepNext/>
      <w:keepLines/>
      <w:numPr>
        <w:ilvl w:val="0"/>
        <w:numId w:val="4"/>
      </w:numPr>
      <w:spacing w:before="460" w:after="450" w:line="576" w:lineRule="auto"/>
      <w:jc w:val="center"/>
      <w:outlineLvl w:val="0"/>
    </w:pPr>
    <w:rPr>
      <w:rFonts w:hint="eastAsia" w:ascii="Calibri" w:hAnsi="Calibri" w:eastAsia="宋体" w:cs="Times New Roman"/>
      <w:b/>
      <w:kern w:val="44"/>
      <w:sz w:val="36"/>
      <w:lang w:val="en-US" w:eastAsia="zh-CN" w:bidi="ar-SA"/>
    </w:rPr>
  </w:style>
  <w:style w:type="paragraph" w:customStyle="1" w:styleId="25">
    <w:name w:val="2级标题"/>
    <w:next w:val="1"/>
    <w:qFormat/>
    <w:uiPriority w:val="0"/>
    <w:pPr>
      <w:keepNext/>
      <w:keepLines/>
      <w:numPr>
        <w:ilvl w:val="1"/>
        <w:numId w:val="5"/>
      </w:numPr>
      <w:spacing w:before="260" w:after="260" w:line="413" w:lineRule="auto"/>
      <w:jc w:val="center"/>
      <w:outlineLvl w:val="1"/>
    </w:pPr>
    <w:rPr>
      <w:rFonts w:hint="eastAsia" w:ascii="Arial" w:hAnsi="Arial" w:eastAsia="宋体" w:cstheme="minorBidi"/>
      <w:b/>
      <w:sz w:val="32"/>
      <w:lang w:val="en-US" w:eastAsia="zh-CN" w:bidi="ar-SA"/>
    </w:rPr>
  </w:style>
  <w:style w:type="paragraph" w:customStyle="1" w:styleId="26">
    <w:name w:val="3级标题"/>
    <w:next w:val="1"/>
    <w:qFormat/>
    <w:uiPriority w:val="0"/>
    <w:pPr>
      <w:keepNext/>
      <w:keepLines/>
      <w:numPr>
        <w:ilvl w:val="0"/>
        <w:numId w:val="6"/>
      </w:numPr>
      <w:spacing w:before="260" w:after="260" w:line="360" w:lineRule="auto"/>
      <w:ind w:firstLine="425"/>
      <w:outlineLvl w:val="2"/>
    </w:pPr>
    <w:rPr>
      <w:rFonts w:eastAsia="宋体" w:asciiTheme="minorHAnsi" w:hAnsiTheme="minorHAnsi" w:cstheme="minorBidi"/>
      <w:b/>
      <w:sz w:val="28"/>
      <w:lang w:val="en-US" w:eastAsia="zh-CN" w:bidi="ar-SA"/>
    </w:rPr>
  </w:style>
  <w:style w:type="paragraph" w:customStyle="1" w:styleId="27">
    <w:name w:val="4级标题"/>
    <w:next w:val="1"/>
    <w:qFormat/>
    <w:uiPriority w:val="0"/>
    <w:pPr>
      <w:spacing w:before="280" w:after="290" w:line="372" w:lineRule="auto"/>
      <w:outlineLvl w:val="3"/>
    </w:pPr>
    <w:rPr>
      <w:rFonts w:ascii="Arial" w:hAnsi="Arial" w:eastAsiaTheme="minorEastAsia" w:cstheme="minorBidi"/>
      <w:sz w:val="24"/>
      <w:lang w:val="en-US" w:eastAsia="zh-CN" w:bidi="ar-SA"/>
    </w:rPr>
  </w:style>
  <w:style w:type="paragraph" w:customStyle="1" w:styleId="28">
    <w:name w:val="3级论文标题"/>
    <w:next w:val="1"/>
    <w:qFormat/>
    <w:uiPriority w:val="0"/>
    <w:pPr>
      <w:keepNext/>
      <w:keepLines/>
      <w:numPr>
        <w:ilvl w:val="2"/>
        <w:numId w:val="7"/>
      </w:numPr>
      <w:tabs>
        <w:tab w:val="left" w:pos="0"/>
      </w:tabs>
      <w:spacing w:before="260" w:after="260" w:line="360" w:lineRule="auto"/>
      <w:outlineLvl w:val="2"/>
    </w:pPr>
    <w:rPr>
      <w:rFonts w:eastAsia="宋体" w:asciiTheme="minorHAnsi" w:hAnsiTheme="minorHAnsi" w:cstheme="minorBidi"/>
      <w:b/>
      <w:sz w:val="28"/>
      <w:lang w:val="en-US" w:eastAsia="zh-CN" w:bidi="ar-SA"/>
    </w:rPr>
  </w:style>
  <w:style w:type="paragraph" w:customStyle="1" w:styleId="29">
    <w:name w:val="2级论文标题"/>
    <w:next w:val="1"/>
    <w:qFormat/>
    <w:uiPriority w:val="0"/>
    <w:pPr>
      <w:jc w:val="center"/>
    </w:pPr>
    <w:rPr>
      <w:rFonts w:eastAsia="宋体" w:asciiTheme="minorHAnsi" w:hAnsiTheme="minorHAnsi" w:cstheme="minorBidi"/>
      <w:b/>
      <w:sz w:val="32"/>
      <w:lang w:val="en-US" w:eastAsia="zh-CN" w:bidi="ar-SA"/>
    </w:rPr>
  </w:style>
  <w:style w:type="paragraph" w:customStyle="1" w:styleId="30">
    <w:name w:val="1级标题"/>
    <w:next w:val="1"/>
    <w:qFormat/>
    <w:uiPriority w:val="0"/>
    <w:pPr>
      <w:keepNext/>
      <w:keepLines/>
      <w:numPr>
        <w:ilvl w:val="3"/>
        <w:numId w:val="8"/>
      </w:numPr>
      <w:tabs>
        <w:tab w:val="left" w:pos="0"/>
        <w:tab w:val="left" w:pos="420"/>
      </w:tabs>
      <w:spacing w:before="280" w:after="290" w:line="372" w:lineRule="auto"/>
      <w:outlineLvl w:val="3"/>
    </w:pPr>
    <w:rPr>
      <w:rFonts w:hint="eastAsia" w:ascii="Arial" w:hAnsi="Arial" w:eastAsia="宋体" w:cstheme="minorBidi"/>
      <w:b/>
      <w:lang w:val="en-US" w:eastAsia="zh-CN" w:bidi="ar-SA"/>
    </w:rPr>
  </w:style>
  <w:style w:type="paragraph" w:customStyle="1" w:styleId="31">
    <w:name w:val="标题 5（有编号）（绿盟科技）"/>
    <w:basedOn w:val="1"/>
    <w:next w:val="32"/>
    <w:qFormat/>
    <w:uiPriority w:val="0"/>
    <w:pPr>
      <w:keepNext/>
      <w:keepLines/>
      <w:numPr>
        <w:ilvl w:val="4"/>
        <w:numId w:val="9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2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33">
    <w:name w:val="标题 1 字符"/>
    <w:basedOn w:val="23"/>
    <w:link w:val="3"/>
    <w:qFormat/>
    <w:uiPriority w:val="9"/>
    <w:rPr>
      <w:rFonts w:ascii="宋体" w:hAnsi="宋体" w:eastAsia="宋体" w:cs="Times New Roman"/>
      <w:b/>
      <w:bCs/>
      <w:snapToGrid w:val="0"/>
      <w:color w:val="000000"/>
      <w:kern w:val="44"/>
      <w:sz w:val="36"/>
      <w:szCs w:val="44"/>
      <w:lang w:eastAsia="en-US"/>
    </w:rPr>
  </w:style>
  <w:style w:type="character" w:customStyle="1" w:styleId="34">
    <w:name w:val="标题 2 字符"/>
    <w:basedOn w:val="23"/>
    <w:link w:val="4"/>
    <w:qFormat/>
    <w:uiPriority w:val="9"/>
    <w:rPr>
      <w:rFonts w:ascii="Times New Roman" w:hAnsi="Times New Roman" w:eastAsiaTheme="majorEastAsia" w:cstheme="majorBidi"/>
      <w:b/>
      <w:bCs/>
      <w:sz w:val="32"/>
      <w:szCs w:val="32"/>
    </w:rPr>
  </w:style>
  <w:style w:type="character" w:customStyle="1" w:styleId="35">
    <w:name w:val="标题 4 字符"/>
    <w:basedOn w:val="23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6">
    <w:name w:val="标题 3 字符"/>
    <w:basedOn w:val="23"/>
    <w:link w:val="5"/>
    <w:qFormat/>
    <w:uiPriority w:val="9"/>
    <w:rPr>
      <w:rFonts w:ascii="Times New Roman" w:hAnsi="Times New Roman" w:eastAsiaTheme="minorEastAsia" w:cstheme="minorBidi"/>
      <w:b/>
      <w:bCs/>
      <w:snapToGrid w:val="0"/>
      <w:color w:val="000000"/>
      <w:kern w:val="0"/>
      <w:sz w:val="30"/>
      <w:szCs w:val="32"/>
      <w:lang w:eastAsia="en-US"/>
    </w:rPr>
  </w:style>
  <w:style w:type="character" w:customStyle="1" w:styleId="37">
    <w:name w:val="标题 5 字符"/>
    <w:basedOn w:val="23"/>
    <w:link w:val="7"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38">
    <w:name w:val="标题 6 字符"/>
    <w:basedOn w:val="23"/>
    <w:link w:val="8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3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table" w:customStyle="1" w:styleId="4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2">
    <w:name w:val="修订1"/>
    <w:hidden/>
    <w:unhideWhenUsed/>
    <w:qFormat/>
    <w:uiPriority w:val="99"/>
    <w:rPr>
      <w:rFonts w:ascii="仿宋" w:hAnsi="仿宋" w:eastAsia="宋体" w:cs="仿宋"/>
      <w:sz w:val="24"/>
      <w:szCs w:val="24"/>
      <w:lang w:val="en-US" w:eastAsia="zh-CN" w:bidi="ar-SA"/>
    </w:rPr>
  </w:style>
  <w:style w:type="paragraph" w:styleId="43">
    <w:name w:val="List Paragraph"/>
    <w:basedOn w:val="1"/>
    <w:unhideWhenUsed/>
    <w:qFormat/>
    <w:uiPriority w:val="99"/>
    <w:pPr>
      <w:ind w:firstLine="420"/>
    </w:pPr>
  </w:style>
  <w:style w:type="character" w:customStyle="1" w:styleId="44">
    <w:name w:val="正文文本 字符"/>
    <w:basedOn w:val="23"/>
    <w:link w:val="2"/>
    <w:qFormat/>
    <w:uiPriority w:val="0"/>
    <w:rPr>
      <w:rFonts w:ascii="仿宋" w:hAnsi="仿宋" w:cs="仿宋"/>
      <w:sz w:val="24"/>
      <w:szCs w:val="24"/>
    </w:rPr>
  </w:style>
  <w:style w:type="character" w:customStyle="1" w:styleId="45">
    <w:name w:val="正文文本首行缩进 字符"/>
    <w:basedOn w:val="44"/>
    <w:link w:val="19"/>
    <w:qFormat/>
    <w:uiPriority w:val="99"/>
    <w:rPr>
      <w:rFonts w:asciiTheme="minorHAnsi" w:hAnsiTheme="minorHAnsi" w:eastAsiaTheme="minorEastAsia" w:cstheme="minorBidi"/>
      <w:kern w:val="2"/>
      <w:sz w:val="24"/>
      <w:szCs w:val="22"/>
    </w:rPr>
  </w:style>
  <w:style w:type="paragraph" w:customStyle="1" w:styleId="46">
    <w:name w:val="编号(1)"/>
    <w:basedOn w:val="1"/>
    <w:next w:val="1"/>
    <w:qFormat/>
    <w:uiPriority w:val="0"/>
    <w:pPr>
      <w:spacing w:after="0" w:line="300" w:lineRule="auto"/>
    </w:pPr>
    <w:rPr>
      <w:rFonts w:cstheme="minorBid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9899</Words>
  <Characters>10230</Characters>
  <Lines>53</Lines>
  <Paragraphs>14</Paragraphs>
  <TotalTime>3</TotalTime>
  <ScaleCrop>false</ScaleCrop>
  <LinksUpToDate>false</LinksUpToDate>
  <CharactersWithSpaces>10270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2024-09-24T15:02:00Z</dcterms:created>
  <dc:creator>。。。</dc:creator>
  <cp:lastModifiedBy>张煜</cp:lastModifiedBy>
  <dcterms:modified xsi:type="dcterms:W3CDTF">2024-10-29T07:19:33Z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078B3A42A79D4203AF6DD09889868F92_13</vt:lpwstr>
  </property>
</Properties>
</file>